
<file path=[Content_Types].xml><?xml version="1.0" encoding="utf-8"?>
<Types xmlns="http://schemas.openxmlformats.org/package/2006/content-types">
  <Default Extension="bin" ContentType="application/vnd.openxmlformats-officedocument.oleObject"/>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108" w:type="dxa"/>
        <w:tblCellMar>
          <w:left w:w="0" w:type="dxa"/>
          <w:right w:w="0" w:type="dxa"/>
        </w:tblCellMar>
        <w:tblLook w:val="04A0" w:firstRow="1" w:lastRow="0" w:firstColumn="1" w:lastColumn="0" w:noHBand="0" w:noVBand="1"/>
      </w:tblPr>
      <w:tblGrid>
        <w:gridCol w:w="3705"/>
        <w:gridCol w:w="7068"/>
      </w:tblGrid>
      <w:tr w:rsidR="00AB14C2" w:rsidRPr="00AB14C2" w14:paraId="1EA8788E" w14:textId="77777777" w:rsidTr="008F7E65">
        <w:trPr>
          <w:trHeight w:val="1696"/>
        </w:trPr>
        <w:tc>
          <w:tcPr>
            <w:tcW w:w="3705" w:type="dxa"/>
            <w:tcMar>
              <w:top w:w="0" w:type="dxa"/>
              <w:left w:w="108" w:type="dxa"/>
              <w:bottom w:w="0" w:type="dxa"/>
              <w:right w:w="108" w:type="dxa"/>
            </w:tcMar>
            <w:hideMark/>
          </w:tcPr>
          <w:p w14:paraId="5A365700" w14:textId="77777777" w:rsidR="00B87857" w:rsidRDefault="00AB14C2" w:rsidP="00B87857">
            <w:pPr>
              <w:spacing w:line="240" w:lineRule="auto"/>
              <w:ind w:hanging="690"/>
              <w:jc w:val="center"/>
              <w:rPr>
                <w:rFonts w:eastAsia="Calibri" w:cs="Times New Roman"/>
                <w:bCs/>
              </w:rPr>
            </w:pPr>
            <w:r w:rsidRPr="00AB14C2">
              <w:rPr>
                <w:rFonts w:eastAsia="Calibri" w:cs="Times New Roman"/>
                <w:bCs/>
              </w:rPr>
              <w:t>SỞ GD &amp; ĐT THANH HÓA</w:t>
            </w:r>
          </w:p>
          <w:p w14:paraId="742B7542" w14:textId="38316682" w:rsidR="00AB14C2" w:rsidRPr="00AB14C2" w:rsidRDefault="00AB14C2" w:rsidP="00B87857">
            <w:pPr>
              <w:spacing w:line="240" w:lineRule="auto"/>
              <w:ind w:hanging="690"/>
              <w:jc w:val="center"/>
              <w:rPr>
                <w:rFonts w:eastAsia="Calibri" w:cs="Times New Roman"/>
              </w:rPr>
            </w:pPr>
            <w:r w:rsidRPr="00AB14C2">
              <w:rPr>
                <w:rFonts w:eastAsia="Calibri" w:cs="Times New Roman"/>
                <w:b/>
                <w:bCs/>
              </w:rPr>
              <w:t>TRƯỜNG THPT LÊ LỢI</w:t>
            </w:r>
          </w:p>
          <w:p w14:paraId="423E5C1D" w14:textId="77777777" w:rsidR="00AB14C2" w:rsidRPr="00AB14C2" w:rsidRDefault="00AB14C2" w:rsidP="00AB14C2">
            <w:pPr>
              <w:spacing w:line="240" w:lineRule="auto"/>
              <w:jc w:val="center"/>
              <w:rPr>
                <w:rFonts w:eastAsia="Calibri" w:cs="Times New Roman"/>
              </w:rPr>
            </w:pPr>
            <w:r w:rsidRPr="00AB14C2">
              <w:rPr>
                <w:rFonts w:eastAsia="Calibri" w:cs="Times New Roman"/>
                <w:noProof/>
              </w:rPr>
              <mc:AlternateContent>
                <mc:Choice Requires="wps">
                  <w:drawing>
                    <wp:anchor distT="0" distB="0" distL="114300" distR="114300" simplePos="0" relativeHeight="251661312" behindDoc="0" locked="0" layoutInCell="1" allowOverlap="1" wp14:anchorId="40259263" wp14:editId="476E6BC8">
                      <wp:simplePos x="0" y="0"/>
                      <wp:positionH relativeFrom="column">
                        <wp:posOffset>184785</wp:posOffset>
                      </wp:positionH>
                      <wp:positionV relativeFrom="paragraph">
                        <wp:posOffset>111760</wp:posOffset>
                      </wp:positionV>
                      <wp:extent cx="1543685" cy="571500"/>
                      <wp:effectExtent l="6350" t="6985" r="12065" b="120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3685" cy="571500"/>
                              </a:xfrm>
                              <a:prstGeom prst="rect">
                                <a:avLst/>
                              </a:prstGeom>
                              <a:solidFill>
                                <a:srgbClr val="FFFFFF"/>
                              </a:solidFill>
                              <a:ln w="9525">
                                <a:solidFill>
                                  <a:srgbClr val="000000"/>
                                </a:solidFill>
                                <a:miter lim="800000"/>
                                <a:headEnd/>
                                <a:tailEnd/>
                              </a:ln>
                            </wps:spPr>
                            <wps:txbx>
                              <w:txbxContent>
                                <w:p w14:paraId="24F12057" w14:textId="77777777" w:rsidR="00AB14C2" w:rsidRPr="00F9471C" w:rsidRDefault="00AB14C2" w:rsidP="00AB14C2">
                                  <w:pPr>
                                    <w:jc w:val="center"/>
                                    <w:rPr>
                                      <w:rFonts w:cs="Times New Roman"/>
                                      <w:b/>
                                    </w:rPr>
                                  </w:pPr>
                                  <w:r w:rsidRPr="00F9471C">
                                    <w:rPr>
                                      <w:rFonts w:cs="Times New Roman"/>
                                      <w:b/>
                                    </w:rPr>
                                    <w:t>Đề chính thức</w:t>
                                  </w:r>
                                </w:p>
                                <w:p w14:paraId="51727EF3" w14:textId="77777777" w:rsidR="00AB14C2" w:rsidRPr="00F9471C" w:rsidRDefault="00AB14C2" w:rsidP="00AB14C2">
                                  <w:pPr>
                                    <w:jc w:val="center"/>
                                    <w:rPr>
                                      <w:rFonts w:cs="Times New Roman"/>
                                      <w:i/>
                                    </w:rPr>
                                  </w:pPr>
                                  <w:r w:rsidRPr="00F9471C">
                                    <w:rPr>
                                      <w:rFonts w:cs="Times New Roman"/>
                                      <w:i/>
                                    </w:rPr>
                                    <w:t xml:space="preserve">Gồm có </w:t>
                                  </w:r>
                                  <w:r>
                                    <w:rPr>
                                      <w:rFonts w:cs="Times New Roman"/>
                                      <w:i/>
                                    </w:rPr>
                                    <w:t>6</w:t>
                                  </w:r>
                                  <w:r w:rsidRPr="00F9471C">
                                    <w:rPr>
                                      <w:rFonts w:cs="Times New Roman"/>
                                      <w:i/>
                                    </w:rPr>
                                    <w:t xml:space="preserve"> trang</w:t>
                                  </w:r>
                                </w:p>
                                <w:p w14:paraId="307D05D9" w14:textId="77777777" w:rsidR="00AB14C2" w:rsidRDefault="00AB14C2" w:rsidP="00AB14C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259263" id="_x0000_t202" coordsize="21600,21600" o:spt="202" path="m,l,21600r21600,l21600,xe">
                      <v:stroke joinstyle="miter"/>
                      <v:path gradientshapeok="t" o:connecttype="rect"/>
                    </v:shapetype>
                    <v:shape id="Text Box 5" o:spid="_x0000_s1026" type="#_x0000_t202" style="position:absolute;left:0;text-align:left;margin-left:14.55pt;margin-top:8.8pt;width:121.55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">
                      <v:textbox>
                        <w:txbxContent>
                          <w:p w14:paraId="24F12057" w14:textId="77777777" w:rsidR="00AB14C2" w:rsidRPr="00F9471C" w:rsidRDefault="00AB14C2" w:rsidP="00AB14C2">
                            <w:pPr>
                              <w:jc w:val="center"/>
                              <w:rPr>
                                <w:rFonts w:cs="Times New Roman"/>
                                <w:b/>
                              </w:rPr>
                            </w:pPr>
                            <w:r w:rsidRPr="00F9471C">
                              <w:rPr>
                                <w:rFonts w:cs="Times New Roman"/>
                                <w:b/>
                              </w:rPr>
                              <w:t>Đề chính thức</w:t>
                            </w:r>
                          </w:p>
                          <w:p w14:paraId="51727EF3" w14:textId="77777777" w:rsidR="00AB14C2" w:rsidRPr="00F9471C" w:rsidRDefault="00AB14C2" w:rsidP="00AB14C2">
                            <w:pPr>
                              <w:jc w:val="center"/>
                              <w:rPr>
                                <w:rFonts w:cs="Times New Roman"/>
                                <w:i/>
                              </w:rPr>
                            </w:pPr>
                            <w:r w:rsidRPr="00F9471C">
                              <w:rPr>
                                <w:rFonts w:cs="Times New Roman"/>
                                <w:i/>
                              </w:rPr>
                              <w:t xml:space="preserve">Gồm có </w:t>
                            </w:r>
                            <w:r>
                              <w:rPr>
                                <w:rFonts w:cs="Times New Roman"/>
                                <w:i/>
                              </w:rPr>
                              <w:t>6</w:t>
                            </w:r>
                            <w:r w:rsidRPr="00F9471C">
                              <w:rPr>
                                <w:rFonts w:cs="Times New Roman"/>
                                <w:i/>
                              </w:rPr>
                              <w:t xml:space="preserve"> trang</w:t>
                            </w:r>
                          </w:p>
                          <w:p w14:paraId="307D05D9" w14:textId="77777777" w:rsidR="00AB14C2" w:rsidRDefault="00AB14C2" w:rsidP="00AB14C2"/>
                        </w:txbxContent>
                      </v:textbox>
                    </v:shape>
                  </w:pict>
                </mc:Fallback>
              </mc:AlternateContent>
            </w:r>
            <w:r w:rsidRPr="00AB14C2">
              <w:rPr>
                <w:rFonts w:eastAsia="Calibri" w:cs="Times New Roman"/>
                <w:noProof/>
              </w:rPr>
              <mc:AlternateContent>
                <mc:Choice Requires="wps">
                  <w:drawing>
                    <wp:anchor distT="0" distB="0" distL="114300" distR="114300" simplePos="0" relativeHeight="251659264" behindDoc="0" locked="0" layoutInCell="1" allowOverlap="1" wp14:anchorId="195E1B6C" wp14:editId="4A4EC916">
                      <wp:simplePos x="0" y="0"/>
                      <wp:positionH relativeFrom="column">
                        <wp:posOffset>455295</wp:posOffset>
                      </wp:positionH>
                      <wp:positionV relativeFrom="paragraph">
                        <wp:posOffset>6985</wp:posOffset>
                      </wp:positionV>
                      <wp:extent cx="1143000" cy="0"/>
                      <wp:effectExtent l="10160" t="10160" r="8890" b="8890"/>
                      <wp:wrapNone/>
                      <wp:docPr id="120324358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5397D"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85pt,.55pt" to="125.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"/>
                  </w:pict>
                </mc:Fallback>
              </mc:AlternateContent>
            </w:r>
          </w:p>
        </w:tc>
        <w:tc>
          <w:tcPr>
            <w:tcW w:w="7068" w:type="dxa"/>
            <w:tcMar>
              <w:top w:w="0" w:type="dxa"/>
              <w:left w:w="108" w:type="dxa"/>
              <w:bottom w:w="0" w:type="dxa"/>
              <w:right w:w="108" w:type="dxa"/>
            </w:tcMar>
          </w:tcPr>
          <w:p w14:paraId="6D60972E" w14:textId="77777777" w:rsidR="00AB14C2" w:rsidRPr="00AB14C2" w:rsidRDefault="00AB14C2" w:rsidP="00AB14C2">
            <w:pPr>
              <w:spacing w:line="240" w:lineRule="auto"/>
              <w:ind w:hanging="64"/>
              <w:jc w:val="center"/>
              <w:rPr>
                <w:rFonts w:eastAsia="Calibri" w:cs="Times New Roman"/>
                <w:b/>
                <w:lang w:val="vi-VN"/>
              </w:rPr>
            </w:pPr>
            <w:r w:rsidRPr="00AB14C2">
              <w:rPr>
                <w:rFonts w:eastAsia="Calibri" w:cs="Times New Roman"/>
                <w:b/>
              </w:rPr>
              <w:t xml:space="preserve">ĐỀ THI </w:t>
            </w:r>
            <w:r w:rsidRPr="00AB14C2">
              <w:rPr>
                <w:rFonts w:eastAsia="Calibri" w:cs="Times New Roman"/>
                <w:b/>
                <w:lang w:val="vi-VN"/>
              </w:rPr>
              <w:t xml:space="preserve">KHẢO SÁT </w:t>
            </w:r>
            <w:r w:rsidRPr="00AB14C2">
              <w:rPr>
                <w:rFonts w:eastAsia="Calibri" w:cs="Times New Roman"/>
                <w:b/>
              </w:rPr>
              <w:t xml:space="preserve">CHẤT LƯỢNG </w:t>
            </w:r>
            <w:r w:rsidRPr="00AB14C2">
              <w:rPr>
                <w:rFonts w:eastAsia="Calibri" w:cs="Times New Roman"/>
                <w:b/>
                <w:lang w:val="vi-VN"/>
              </w:rPr>
              <w:t>CÁC MÔN THI</w:t>
            </w:r>
          </w:p>
          <w:p w14:paraId="2D94A6F7" w14:textId="64A47FF2" w:rsidR="00AB14C2" w:rsidRPr="00AB14C2" w:rsidRDefault="00AB14C2" w:rsidP="00AB14C2">
            <w:pPr>
              <w:spacing w:line="240" w:lineRule="auto"/>
              <w:ind w:hanging="64"/>
              <w:jc w:val="center"/>
              <w:rPr>
                <w:rFonts w:eastAsia="Calibri" w:cs="Times New Roman"/>
                <w:b/>
              </w:rPr>
            </w:pPr>
            <w:r w:rsidRPr="00AB14C2">
              <w:rPr>
                <w:rFonts w:eastAsia="Calibri" w:cs="Times New Roman"/>
                <w:b/>
                <w:lang w:val="vi-VN"/>
              </w:rPr>
              <w:t xml:space="preserve">  TỐT NGHIỆP LẦN </w:t>
            </w:r>
            <w:r>
              <w:rPr>
                <w:rFonts w:eastAsia="Calibri" w:cs="Times New Roman"/>
                <w:b/>
              </w:rPr>
              <w:t>1</w:t>
            </w:r>
          </w:p>
          <w:p w14:paraId="3AD610E5" w14:textId="306D09E1" w:rsidR="00AB14C2" w:rsidRPr="00AB14C2" w:rsidRDefault="00AB14C2" w:rsidP="00AB14C2">
            <w:pPr>
              <w:spacing w:line="240" w:lineRule="auto"/>
              <w:jc w:val="center"/>
              <w:rPr>
                <w:rFonts w:eastAsia="Calibri" w:cs="Times New Roman"/>
                <w:b/>
              </w:rPr>
            </w:pPr>
            <w:r w:rsidRPr="00AB14C2">
              <w:rPr>
                <w:rFonts w:eastAsia="Calibri" w:cs="Times New Roman"/>
                <w:b/>
              </w:rPr>
              <w:t>NĂM HỌC</w:t>
            </w:r>
            <w:r w:rsidRPr="00AB14C2">
              <w:rPr>
                <w:rFonts w:eastAsia="Calibri" w:cs="Times New Roman"/>
                <w:b/>
                <w:lang w:val="vi-VN"/>
              </w:rPr>
              <w:t>:</w:t>
            </w:r>
            <w:r w:rsidRPr="00AB14C2">
              <w:rPr>
                <w:rFonts w:eastAsia="Calibri" w:cs="Times New Roman"/>
                <w:b/>
              </w:rPr>
              <w:t xml:space="preserve"> </w:t>
            </w:r>
            <w:r w:rsidRPr="00AB14C2">
              <w:rPr>
                <w:rFonts w:eastAsia="Calibri" w:cs="Times New Roman"/>
                <w:b/>
                <w:lang w:val="vi-VN"/>
              </w:rPr>
              <w:t>202</w:t>
            </w:r>
            <w:r>
              <w:rPr>
                <w:rFonts w:eastAsia="Calibri" w:cs="Times New Roman"/>
                <w:b/>
              </w:rPr>
              <w:t>5</w:t>
            </w:r>
            <w:r w:rsidRPr="00AB14C2">
              <w:rPr>
                <w:rFonts w:eastAsia="Calibri" w:cs="Times New Roman"/>
                <w:b/>
                <w:lang w:val="vi-VN"/>
              </w:rPr>
              <w:t xml:space="preserve"> – 202</w:t>
            </w:r>
            <w:r>
              <w:rPr>
                <w:rFonts w:eastAsia="Calibri" w:cs="Times New Roman"/>
                <w:b/>
              </w:rPr>
              <w:t>6</w:t>
            </w:r>
          </w:p>
          <w:p w14:paraId="4152FFC0" w14:textId="77777777" w:rsidR="00AB14C2" w:rsidRPr="00AB14C2" w:rsidRDefault="00AB14C2" w:rsidP="00AB14C2">
            <w:pPr>
              <w:spacing w:line="240" w:lineRule="auto"/>
              <w:jc w:val="center"/>
              <w:rPr>
                <w:rFonts w:eastAsia="Calibri" w:cs="Times New Roman"/>
                <w:b/>
              </w:rPr>
            </w:pPr>
            <w:r w:rsidRPr="00AB14C2">
              <w:rPr>
                <w:rFonts w:eastAsia="Calibri" w:cs="Times New Roman"/>
                <w:b/>
              </w:rPr>
              <w:t>Môn: Vật lí - Lớp 12</w:t>
            </w:r>
          </w:p>
          <w:p w14:paraId="282A4B6F" w14:textId="77777777" w:rsidR="00AB14C2" w:rsidRPr="00AB14C2" w:rsidRDefault="00AB14C2" w:rsidP="00AB14C2">
            <w:pPr>
              <w:spacing w:line="240" w:lineRule="auto"/>
              <w:ind w:firstLine="60"/>
              <w:jc w:val="center"/>
              <w:rPr>
                <w:rFonts w:eastAsia="Calibri" w:cs="Times New Roman"/>
                <w:lang w:val="vi-VN"/>
              </w:rPr>
            </w:pPr>
            <w:r w:rsidRPr="00AB14C2">
              <w:rPr>
                <w:rFonts w:eastAsia="Calibri" w:cs="Times New Roman"/>
              </w:rPr>
              <w:t>Th</w:t>
            </w:r>
            <w:r w:rsidRPr="00AB14C2">
              <w:rPr>
                <w:rFonts w:eastAsia="Calibri" w:cs="Times New Roman"/>
                <w:lang w:val="vi-VN"/>
              </w:rPr>
              <w:t>ời gian:</w:t>
            </w:r>
            <w:r w:rsidRPr="00AB14C2">
              <w:rPr>
                <w:rFonts w:eastAsia="Calibri" w:cs="Times New Roman"/>
              </w:rPr>
              <w:t xml:space="preserve"> 50 </w:t>
            </w:r>
            <w:r w:rsidRPr="00AB14C2">
              <w:rPr>
                <w:rFonts w:eastAsia="Calibri" w:cs="Times New Roman"/>
                <w:lang w:val="vi-VN"/>
              </w:rPr>
              <w:t>phút (Không kể thời gian giao đề)</w:t>
            </w:r>
          </w:p>
          <w:p w14:paraId="799C9D43" w14:textId="77777777" w:rsidR="00AB14C2" w:rsidRPr="00AB14C2" w:rsidRDefault="00AB14C2" w:rsidP="00AB14C2">
            <w:pPr>
              <w:spacing w:line="240" w:lineRule="auto"/>
              <w:jc w:val="center"/>
              <w:rPr>
                <w:rFonts w:eastAsia="Calibri" w:cs="Times New Roman"/>
              </w:rPr>
            </w:pPr>
            <w:r w:rsidRPr="00AB14C2">
              <w:rPr>
                <w:rFonts w:eastAsia="Calibri" w:cs="Times New Roman"/>
                <w:noProof/>
              </w:rPr>
              <mc:AlternateContent>
                <mc:Choice Requires="wps">
                  <w:drawing>
                    <wp:anchor distT="0" distB="0" distL="114300" distR="114300" simplePos="0" relativeHeight="251662336" behindDoc="0" locked="0" layoutInCell="1" allowOverlap="1" wp14:anchorId="4B853C70" wp14:editId="516C80A9">
                      <wp:simplePos x="0" y="0"/>
                      <wp:positionH relativeFrom="column">
                        <wp:posOffset>2678427</wp:posOffset>
                      </wp:positionH>
                      <wp:positionV relativeFrom="paragraph">
                        <wp:posOffset>108765</wp:posOffset>
                      </wp:positionV>
                      <wp:extent cx="1314450" cy="352425"/>
                      <wp:effectExtent l="9525" t="5080" r="9525" b="13970"/>
                      <wp:wrapNone/>
                      <wp:docPr id="109726614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4450" cy="352425"/>
                              </a:xfrm>
                              <a:prstGeom prst="rect">
                                <a:avLst/>
                              </a:prstGeom>
                              <a:solidFill>
                                <a:srgbClr val="FFFFFF"/>
                              </a:solidFill>
                              <a:ln w="9525">
                                <a:solidFill>
                                  <a:srgbClr val="000000"/>
                                </a:solidFill>
                                <a:miter lim="800000"/>
                                <a:headEnd/>
                                <a:tailEnd/>
                              </a:ln>
                            </wps:spPr>
                            <wps:txbx>
                              <w:txbxContent>
                                <w:p w14:paraId="4D2E10A9" w14:textId="77777777" w:rsidR="00AB14C2" w:rsidRPr="00F9471C" w:rsidRDefault="00AB14C2" w:rsidP="00AB14C2">
                                  <w:pPr>
                                    <w:jc w:val="center"/>
                                    <w:rPr>
                                      <w:rFonts w:cs="Times New Roman"/>
                                      <w:b/>
                                      <w:bCs/>
                                    </w:rPr>
                                  </w:pPr>
                                  <w:r w:rsidRPr="00F9471C">
                                    <w:rPr>
                                      <w:rFonts w:cs="Times New Roman"/>
                                      <w:b/>
                                      <w:bCs/>
                                      <w:lang w:val="vi-VN"/>
                                    </w:rPr>
                                    <w:t>Mã đề</w:t>
                                  </w:r>
                                  <w:r>
                                    <w:rPr>
                                      <w:rFonts w:cs="Times New Roman"/>
                                      <w:b/>
                                      <w:bCs/>
                                      <w:lang w:val="vi-VN"/>
                                    </w:rPr>
                                    <w:t xml:space="preserve"> </w:t>
                                  </w:r>
                                  <w:r>
                                    <w:rPr>
                                      <w:rFonts w:cs="Times New Roman"/>
                                      <w:b/>
                                      <w:bCs/>
                                    </w:rPr>
                                    <w:t>121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853C70" id="Rectangle 1" o:spid="_x0000_s1027" style="position:absolute;left:0;text-align:left;margin-left:210.9pt;margin-top:8.55pt;width:103.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">
                      <v:textbox>
                        <w:txbxContent>
                          <w:p w14:paraId="4D2E10A9" w14:textId="77777777" w:rsidR="00AB14C2" w:rsidRPr="00F9471C" w:rsidRDefault="00AB14C2" w:rsidP="00AB14C2">
                            <w:pPr>
                              <w:jc w:val="center"/>
                              <w:rPr>
                                <w:rFonts w:cs="Times New Roman"/>
                                <w:b/>
                                <w:bCs/>
                              </w:rPr>
                            </w:pPr>
                            <w:r w:rsidRPr="00F9471C">
                              <w:rPr>
                                <w:rFonts w:cs="Times New Roman"/>
                                <w:b/>
                                <w:bCs/>
                                <w:lang w:val="vi-VN"/>
                              </w:rPr>
                              <w:t>Mã đề</w:t>
                            </w:r>
                            <w:r>
                              <w:rPr>
                                <w:rFonts w:cs="Times New Roman"/>
                                <w:b/>
                                <w:bCs/>
                                <w:lang w:val="vi-VN"/>
                              </w:rPr>
                              <w:t xml:space="preserve"> </w:t>
                            </w:r>
                            <w:r>
                              <w:rPr>
                                <w:rFonts w:cs="Times New Roman"/>
                                <w:b/>
                                <w:bCs/>
                              </w:rPr>
                              <w:t>121</w:t>
                            </w:r>
                          </w:p>
                        </w:txbxContent>
                      </v:textbox>
                    </v:rect>
                  </w:pict>
                </mc:Fallback>
              </mc:AlternateContent>
            </w:r>
            <w:r w:rsidRPr="00AB14C2">
              <w:rPr>
                <w:rFonts w:eastAsia="Calibri" w:cs="Times New Roman"/>
                <w:noProof/>
              </w:rPr>
              <mc:AlternateContent>
                <mc:Choice Requires="wps">
                  <w:drawing>
                    <wp:anchor distT="0" distB="0" distL="114300" distR="114300" simplePos="0" relativeHeight="251660288" behindDoc="0" locked="0" layoutInCell="1" allowOverlap="1" wp14:anchorId="4A90A36B" wp14:editId="29DA1969">
                      <wp:simplePos x="0" y="0"/>
                      <wp:positionH relativeFrom="column">
                        <wp:posOffset>568960</wp:posOffset>
                      </wp:positionH>
                      <wp:positionV relativeFrom="paragraph">
                        <wp:posOffset>22225</wp:posOffset>
                      </wp:positionV>
                      <wp:extent cx="3314700" cy="0"/>
                      <wp:effectExtent l="9525" t="9525" r="9525"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ADFF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pt,1.75pt" to="305.8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"/>
                  </w:pict>
                </mc:Fallback>
              </mc:AlternateContent>
            </w:r>
          </w:p>
          <w:p w14:paraId="084A1F89" w14:textId="77777777" w:rsidR="00AB14C2" w:rsidRPr="00AB14C2" w:rsidRDefault="00AB14C2" w:rsidP="00AB14C2">
            <w:pPr>
              <w:spacing w:line="240" w:lineRule="auto"/>
              <w:jc w:val="center"/>
              <w:rPr>
                <w:rFonts w:eastAsia="Calibri" w:cs="Times New Roman"/>
              </w:rPr>
            </w:pPr>
          </w:p>
        </w:tc>
      </w:tr>
    </w:tbl>
    <w:p w14:paraId="7707B284" w14:textId="77777777" w:rsidR="004225ED" w:rsidRPr="004225ED" w:rsidRDefault="004225ED" w:rsidP="004225ED">
      <w:pPr>
        <w:widowControl w:val="0"/>
        <w:tabs>
          <w:tab w:val="left" w:pos="284"/>
          <w:tab w:val="left" w:pos="2835"/>
          <w:tab w:val="left" w:pos="5387"/>
          <w:tab w:val="left" w:pos="7938"/>
        </w:tabs>
        <w:spacing w:beforeLines="20" w:before="48" w:afterLines="20" w:after="48" w:line="240" w:lineRule="auto"/>
        <w:rPr>
          <w:rFonts w:eastAsia="Calibri" w:cs="Times New Roman"/>
          <w:bCs/>
          <w:color w:val="auto"/>
          <w:kern w:val="0"/>
          <w14:ligatures w14:val="none"/>
        </w:rPr>
      </w:pPr>
      <w:r w:rsidRPr="004225ED">
        <w:rPr>
          <w:rFonts w:eastAsia="Calibri" w:cs="Times New Roman"/>
          <w:bCs/>
          <w:color w:val="auto"/>
          <w:kern w:val="0"/>
          <w14:ligatures w14:val="none"/>
        </w:rPr>
        <w:t xml:space="preserve">+ </w:t>
      </w:r>
      <w:r w:rsidRPr="004225ED">
        <w:rPr>
          <w:rFonts w:eastAsia="Calibri" w:cs="Times New Roman"/>
          <w:b/>
          <w:color w:val="auto"/>
          <w:kern w:val="0"/>
          <w14:ligatures w14:val="none"/>
        </w:rPr>
        <w:t>Cho biết:</w:t>
      </w:r>
      <w:r w:rsidRPr="004225ED">
        <w:rPr>
          <w:rFonts w:eastAsia="Calibri" w:cs="Times New Roman"/>
          <w:bCs/>
          <w:color w:val="auto"/>
          <w:kern w:val="0"/>
          <w14:ligatures w14:val="none"/>
        </w:rPr>
        <w:t xml:space="preserve"> T(K) = t(</w:t>
      </w:r>
      <w:r w:rsidRPr="004225ED">
        <w:rPr>
          <w:rFonts w:eastAsia="Calibri" w:cs="Times New Roman"/>
          <w:bCs/>
          <w:color w:val="auto"/>
          <w:kern w:val="0"/>
          <w:vertAlign w:val="superscript"/>
          <w14:ligatures w14:val="none"/>
        </w:rPr>
        <w:t>0</w:t>
      </w:r>
      <w:r w:rsidRPr="004225ED">
        <w:rPr>
          <w:rFonts w:eastAsia="Calibri" w:cs="Times New Roman"/>
          <w:bCs/>
          <w:color w:val="auto"/>
          <w:kern w:val="0"/>
          <w14:ligatures w14:val="none"/>
        </w:rPr>
        <w:t>C) + 273; R = 8,31 J. mol</w:t>
      </w:r>
      <w:r w:rsidRPr="004225ED">
        <w:rPr>
          <w:rFonts w:eastAsia="Calibri" w:cs="Times New Roman"/>
          <w:bCs/>
          <w:color w:val="auto"/>
          <w:kern w:val="0"/>
          <w:vertAlign w:val="superscript"/>
          <w14:ligatures w14:val="none"/>
        </w:rPr>
        <w:t>−1</w:t>
      </w:r>
      <w:r w:rsidRPr="004225ED">
        <w:rPr>
          <w:rFonts w:eastAsia="Calibri" w:cs="Times New Roman"/>
          <w:bCs/>
          <w:color w:val="auto"/>
          <w:kern w:val="0"/>
          <w14:ligatures w14:val="none"/>
        </w:rPr>
        <w:t>; N</w:t>
      </w:r>
      <w:r w:rsidRPr="004225ED">
        <w:rPr>
          <w:rFonts w:eastAsia="Calibri" w:cs="Times New Roman"/>
          <w:bCs/>
          <w:color w:val="auto"/>
          <w:kern w:val="0"/>
          <w:vertAlign w:val="subscript"/>
          <w14:ligatures w14:val="none"/>
        </w:rPr>
        <w:t>A</w:t>
      </w:r>
      <w:r w:rsidRPr="004225ED">
        <w:rPr>
          <w:rFonts w:eastAsia="Calibri" w:cs="Times New Roman"/>
          <w:bCs/>
          <w:color w:val="auto"/>
          <w:kern w:val="0"/>
          <w14:ligatures w14:val="none"/>
        </w:rPr>
        <w:t xml:space="preserve"> = 6,02.10</w:t>
      </w:r>
      <w:r w:rsidRPr="004225ED">
        <w:rPr>
          <w:rFonts w:eastAsia="Calibri" w:cs="Times New Roman"/>
          <w:bCs/>
          <w:color w:val="auto"/>
          <w:kern w:val="0"/>
          <w:vertAlign w:val="superscript"/>
          <w14:ligatures w14:val="none"/>
        </w:rPr>
        <w:t>23</w:t>
      </w:r>
      <w:r w:rsidRPr="004225ED">
        <w:rPr>
          <w:rFonts w:eastAsia="Calibri" w:cs="Times New Roman"/>
          <w:bCs/>
          <w:color w:val="auto"/>
          <w:kern w:val="0"/>
          <w14:ligatures w14:val="none"/>
        </w:rPr>
        <w:t xml:space="preserve"> hạt/mol</w:t>
      </w:r>
    </w:p>
    <w:p w14:paraId="7D587CA4" w14:textId="77777777" w:rsidR="004225ED" w:rsidRPr="004225ED" w:rsidRDefault="004225ED" w:rsidP="004225ED">
      <w:pPr>
        <w:widowControl w:val="0"/>
        <w:tabs>
          <w:tab w:val="left" w:pos="284"/>
          <w:tab w:val="left" w:pos="2835"/>
          <w:tab w:val="left" w:pos="5387"/>
          <w:tab w:val="left" w:pos="7938"/>
        </w:tabs>
        <w:spacing w:beforeLines="20" w:before="48" w:afterLines="20" w:after="48" w:line="240" w:lineRule="auto"/>
        <w:jc w:val="both"/>
        <w:rPr>
          <w:rFonts w:eastAsia="Calibri" w:cs="Times New Roman"/>
          <w:b/>
          <w:bCs/>
          <w:color w:val="auto"/>
          <w:kern w:val="0"/>
          <w14:ligatures w14:val="none"/>
        </w:rPr>
      </w:pPr>
      <w:r w:rsidRPr="004225ED">
        <w:rPr>
          <w:rFonts w:eastAsia="Georgia" w:cs="Times New Roman"/>
          <w:b/>
          <w:bCs/>
          <w:color w:val="auto"/>
          <w:kern w:val="0"/>
          <w14:ligatures w14:val="none"/>
        </w:rPr>
        <w:t>+ Không làm tròn kết quả các phép tính trung gian.</w:t>
      </w:r>
    </w:p>
    <w:p w14:paraId="41CEC998" w14:textId="09300EC8"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sidRPr="00072369">
        <w:rPr>
          <w:rFonts w:eastAsia="Georgia" w:cs="Times New Roman"/>
          <w:b/>
          <w:bCs/>
          <w:kern w:val="0"/>
          <w14:ligatures w14:val="none"/>
        </w:rPr>
        <w:t>PHẦN I. Câu trắc nghiệm nhiều phương án lựa chọn.</w:t>
      </w:r>
      <w:r w:rsidRPr="00072369">
        <w:rPr>
          <w:rFonts w:eastAsia="Georgia" w:cs="Times New Roman"/>
          <w:kern w:val="0"/>
          <w14:ligatures w14:val="none"/>
        </w:rPr>
        <w:t xml:space="preserve"> Thí sinh trả lời từ câu 1 đến câu 18. Mỗi câu hỏi thí sinh chỉ chọn một phương án.</w:t>
      </w:r>
    </w:p>
    <w:p w14:paraId="1FC19AF2"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1. </w:t>
      </w:r>
      <w:r w:rsidRPr="00072369">
        <w:rPr>
          <w:rFonts w:eastAsia="Georgia" w:cs="Times New Roman"/>
          <w:kern w:val="0"/>
          <w14:ligatures w14:val="none"/>
        </w:rPr>
        <w:t xml:space="preserve">Một bình chứa khí lí tưởng có áp suất bằng </w:t>
      </w:r>
      <w:r w:rsidRPr="00072369">
        <w:rPr>
          <w:rFonts w:eastAsia="Calibri" w:cs="Times New Roman"/>
          <w:kern w:val="0"/>
          <w:position w:val="-10"/>
          <w14:ligatures w14:val="none"/>
        </w:rPr>
        <w:object w:dxaOrig="1120" w:dyaOrig="360" w14:anchorId="19FE5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pt;height:18.5pt" o:ole="">
            <v:imagedata r:id="rId7" o:title=""/>
          </v:shape>
          <o:OLEObject Type="Embed" ProgID="Equation.DSMT4" ShapeID="_x0000_i1025" DrawAspect="Content" ObjectID="_1833598661" r:id="rId8"/>
        </w:object>
      </w:r>
      <w:r w:rsidRPr="00072369">
        <w:rPr>
          <w:rFonts w:eastAsia="Georgia" w:cs="Times New Roman"/>
          <w:kern w:val="0"/>
          <w14:ligatures w14:val="none"/>
        </w:rPr>
        <w:t xml:space="preserve">, thể tích </w:t>
      </w:r>
      <w:r w:rsidRPr="00072369">
        <w:rPr>
          <w:rFonts w:eastAsia="Calibri" w:cs="Times New Roman"/>
          <w:kern w:val="0"/>
          <w:position w:val="-10"/>
          <w14:ligatures w14:val="none"/>
        </w:rPr>
        <w:object w:dxaOrig="720" w:dyaOrig="360" w14:anchorId="4DA6C953">
          <v:shape id="_x0000_i1026" type="#_x0000_t75" style="width:36.5pt;height:18.5pt" o:ole="">
            <v:imagedata r:id="rId9" o:title=""/>
          </v:shape>
          <o:OLEObject Type="Embed" ProgID="Equation.DSMT4" ShapeID="_x0000_i1026" DrawAspect="Content" ObjectID="_1833598662" r:id="rId10"/>
        </w:object>
      </w:r>
      <w:r w:rsidRPr="00072369">
        <w:rPr>
          <w:rFonts w:eastAsia="Georgia" w:cs="Times New Roman"/>
          <w:kern w:val="0"/>
          <w14:ligatures w14:val="none"/>
        </w:rPr>
        <w:t xml:space="preserve"> và khối lượng mỗi phân tử khí chứa trong bình bằng </w:t>
      </w:r>
      <w:r w:rsidRPr="00072369">
        <w:rPr>
          <w:rFonts w:eastAsia="Calibri" w:cs="Times New Roman"/>
          <w:kern w:val="0"/>
          <w:position w:val="-10"/>
          <w14:ligatures w14:val="none"/>
        </w:rPr>
        <w:object w:dxaOrig="1260" w:dyaOrig="360" w14:anchorId="128662B3">
          <v:shape id="_x0000_i1027" type="#_x0000_t75" style="width:63pt;height:18.5pt" o:ole="">
            <v:imagedata r:id="rId11" o:title=""/>
          </v:shape>
          <o:OLEObject Type="Embed" ProgID="Equation.DSMT4" ShapeID="_x0000_i1027" DrawAspect="Content" ObjectID="_1833598663" r:id="rId12"/>
        </w:object>
      </w:r>
      <w:r w:rsidRPr="00072369">
        <w:rPr>
          <w:rFonts w:eastAsia="Georgia" w:cs="Times New Roman"/>
          <w:kern w:val="0"/>
          <w14:ligatures w14:val="none"/>
        </w:rPr>
        <w:t xml:space="preserve">. Trung bình của bình phương tốc độ phân tử khí </w:t>
      </w:r>
      <w:r w:rsidRPr="00072369">
        <w:rPr>
          <w:rFonts w:eastAsia="Calibri" w:cs="Times New Roman"/>
          <w:kern w:val="0"/>
          <w:position w:val="-6"/>
          <w14:ligatures w14:val="none"/>
        </w:rPr>
        <w:object w:dxaOrig="980" w:dyaOrig="360" w14:anchorId="488535EF">
          <v:shape id="_x0000_i1028" type="#_x0000_t75" style="width:49.5pt;height:18.5pt" o:ole="">
            <v:imagedata r:id="rId13" o:title=""/>
          </v:shape>
          <o:OLEObject Type="Embed" ProgID="Equation.DSMT4" ShapeID="_x0000_i1028" DrawAspect="Content" ObjectID="_1833598664" r:id="rId14"/>
        </w:object>
      </w:r>
      <w:r w:rsidRPr="00072369">
        <w:rPr>
          <w:rFonts w:eastAsia="Georgia" w:cs="Times New Roman"/>
          <w:kern w:val="0"/>
          <w14:ligatures w14:val="none"/>
        </w:rPr>
        <w:t xml:space="preserve"> (v tính bằng m/s). Số phân tử khí N chứa trong bình bằng bao nhiêu?</w:t>
      </w:r>
    </w:p>
    <w:p w14:paraId="4B9DC698" w14:textId="77777777" w:rsidR="00FC5072" w:rsidRDefault="00000000">
      <w:pPr>
        <w:tabs>
          <w:tab w:val="left" w:pos="283"/>
          <w:tab w:val="left" w:pos="2906"/>
          <w:tab w:val="left" w:pos="5528"/>
          <w:tab w:val="left" w:pos="8150"/>
        </w:tabs>
      </w:pPr>
      <w:r>
        <w:rPr>
          <w:rStyle w:val="YoungMixChar"/>
          <w:b/>
        </w:rPr>
        <w:tab/>
        <w:t xml:space="preserve">A. </w:t>
      </w:r>
      <w:r w:rsidRPr="00072369">
        <w:rPr>
          <w:rFonts w:eastAsia="Calibri" w:cs="Times New Roman"/>
          <w:kern w:val="0"/>
          <w:position w:val="-10"/>
          <w14:ligatures w14:val="none"/>
        </w:rPr>
        <w:object w:dxaOrig="1060" w:dyaOrig="360" w14:anchorId="35685A8C">
          <v:shape id="_x0000_i1029" type="#_x0000_t75" style="width:52.5pt;height:18.5pt" o:ole="">
            <v:imagedata r:id="rId15" o:title=""/>
          </v:shape>
          <o:OLEObject Type="Embed" ProgID="Equation.DSMT4" ShapeID="_x0000_i1029" DrawAspect="Content" ObjectID="_1833598665" r:id="rId16"/>
        </w:object>
      </w:r>
      <w:r w:rsidRPr="00072369">
        <w:rPr>
          <w:rFonts w:eastAsia="Calibri" w:cs="Times New Roman"/>
          <w:kern w:val="0"/>
          <w14:ligatures w14:val="none"/>
        </w:rPr>
        <w:t>.</w:t>
      </w:r>
      <w:r>
        <w:rPr>
          <w:rStyle w:val="YoungMixChar"/>
          <w:b/>
        </w:rPr>
        <w:tab/>
        <w:t xml:space="preserve">B. </w:t>
      </w:r>
      <w:r w:rsidRPr="00072369">
        <w:rPr>
          <w:rFonts w:eastAsia="Calibri" w:cs="Times New Roman"/>
          <w:kern w:val="0"/>
          <w:position w:val="-10"/>
          <w14:ligatures w14:val="none"/>
        </w:rPr>
        <w:object w:dxaOrig="1100" w:dyaOrig="360" w14:anchorId="07439BE4">
          <v:shape id="_x0000_i1030" type="#_x0000_t75" style="width:55.5pt;height:18.5pt" o:ole="">
            <v:imagedata r:id="rId17" o:title=""/>
          </v:shape>
          <o:OLEObject Type="Embed" ProgID="Equation.DSMT4" ShapeID="_x0000_i1030" DrawAspect="Content" ObjectID="_1833598666" r:id="rId18"/>
        </w:object>
      </w:r>
      <w:r w:rsidRPr="00072369">
        <w:rPr>
          <w:rFonts w:eastAsia="Calibri" w:cs="Times New Roman"/>
          <w:kern w:val="0"/>
          <w14:ligatures w14:val="none"/>
        </w:rPr>
        <w:t>.</w:t>
      </w:r>
      <w:r>
        <w:rPr>
          <w:rStyle w:val="YoungMixChar"/>
          <w:b/>
        </w:rPr>
        <w:tab/>
        <w:t xml:space="preserve">C. </w:t>
      </w:r>
      <w:r w:rsidRPr="00072369">
        <w:rPr>
          <w:rFonts w:eastAsia="Calibri" w:cs="Times New Roman"/>
          <w:kern w:val="0"/>
          <w:position w:val="-10"/>
          <w14:ligatures w14:val="none"/>
        </w:rPr>
        <w:object w:dxaOrig="1060" w:dyaOrig="360" w14:anchorId="47C0401C">
          <v:shape id="_x0000_i1031" type="#_x0000_t75" style="width:52.5pt;height:18.5pt" o:ole="">
            <v:imagedata r:id="rId19" o:title=""/>
          </v:shape>
          <o:OLEObject Type="Embed" ProgID="Equation.DSMT4" ShapeID="_x0000_i1031" DrawAspect="Content" ObjectID="_1833598667" r:id="rId20"/>
        </w:object>
      </w:r>
      <w:r w:rsidRPr="00072369">
        <w:rPr>
          <w:rFonts w:eastAsia="Calibri" w:cs="Times New Roman"/>
          <w:kern w:val="0"/>
          <w14:ligatures w14:val="none"/>
        </w:rPr>
        <w:t>.</w:t>
      </w:r>
      <w:r>
        <w:rPr>
          <w:rStyle w:val="YoungMixChar"/>
          <w:b/>
        </w:rPr>
        <w:tab/>
        <w:t xml:space="preserve">D. </w:t>
      </w:r>
      <w:r w:rsidRPr="00072369">
        <w:rPr>
          <w:rFonts w:eastAsia="Calibri" w:cs="Times New Roman"/>
          <w:kern w:val="0"/>
          <w:position w:val="-10"/>
          <w14:ligatures w14:val="none"/>
        </w:rPr>
        <w:object w:dxaOrig="1060" w:dyaOrig="360" w14:anchorId="3972E18C">
          <v:shape id="_x0000_i1032" type="#_x0000_t75" style="width:52.5pt;height:18.5pt" o:ole="">
            <v:imagedata r:id="rId21" o:title=""/>
          </v:shape>
          <o:OLEObject Type="Embed" ProgID="Equation.DSMT4" ShapeID="_x0000_i1032" DrawAspect="Content" ObjectID="_1833598668" r:id="rId22"/>
        </w:object>
      </w:r>
      <w:r w:rsidRPr="00072369">
        <w:rPr>
          <w:rFonts w:eastAsia="Calibri" w:cs="Times New Roman"/>
          <w:kern w:val="0"/>
          <w14:ligatures w14:val="none"/>
        </w:rPr>
        <w:t>.</w:t>
      </w:r>
    </w:p>
    <w:p w14:paraId="0C033152"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2. </w:t>
      </w:r>
      <w:r w:rsidRPr="00072369">
        <w:rPr>
          <w:rFonts w:eastAsia="Georgia" w:cs="Times New Roman"/>
          <w:kern w:val="0"/>
          <w14:ligatures w14:val="none"/>
        </w:rPr>
        <w:t>Nhiệt nóng chảy riêng của một chất là</w:t>
      </w:r>
    </w:p>
    <w:p w14:paraId="7187BC53" w14:textId="77777777" w:rsidR="00072369" w:rsidRPr="00072369" w:rsidRDefault="00072369" w:rsidP="00072369">
      <w:pPr>
        <w:tabs>
          <w:tab w:val="left" w:pos="283"/>
        </w:tabs>
      </w:pPr>
      <w:r>
        <w:rPr>
          <w:rStyle w:val="YoungMixChar"/>
          <w:b/>
        </w:rPr>
        <w:tab/>
        <w:t xml:space="preserve">A. </w:t>
      </w:r>
      <w:r w:rsidRPr="00072369">
        <w:rPr>
          <w:rFonts w:eastAsia="Georgia" w:cs="Times New Roman"/>
          <w:kern w:val="0"/>
          <w14:ligatures w14:val="none"/>
        </w:rPr>
        <w:t>nhiệt lượng cần để làm cho 1 g chất đó nóng chảy hoàn toàn ở nhiệt độ nóng chảy.</w:t>
      </w:r>
    </w:p>
    <w:p w14:paraId="2473094A" w14:textId="77777777" w:rsidR="00072369" w:rsidRPr="00072369" w:rsidRDefault="00072369" w:rsidP="00072369">
      <w:pPr>
        <w:tabs>
          <w:tab w:val="left" w:pos="283"/>
        </w:tabs>
      </w:pPr>
      <w:r>
        <w:rPr>
          <w:rStyle w:val="YoungMixChar"/>
          <w:b/>
        </w:rPr>
        <w:tab/>
        <w:t xml:space="preserve">B. </w:t>
      </w:r>
      <w:r w:rsidRPr="00072369">
        <w:rPr>
          <w:rFonts w:eastAsia="Georgia" w:cs="Times New Roman"/>
          <w:kern w:val="0"/>
          <w14:ligatures w14:val="none"/>
        </w:rPr>
        <w:t>nhiệt lượng cần để làm 1 kg chất đó nóng chảy hoàn toàn ở nhiệt độ nóng chảy.</w:t>
      </w:r>
    </w:p>
    <w:p w14:paraId="5759A09A" w14:textId="77777777" w:rsidR="00072369" w:rsidRPr="00072369" w:rsidRDefault="00072369" w:rsidP="00072369">
      <w:pPr>
        <w:tabs>
          <w:tab w:val="left" w:pos="283"/>
        </w:tabs>
      </w:pPr>
      <w:r>
        <w:rPr>
          <w:rStyle w:val="YoungMixChar"/>
          <w:b/>
        </w:rPr>
        <w:tab/>
        <w:t xml:space="preserve">C. </w:t>
      </w:r>
      <w:r w:rsidRPr="00072369">
        <w:rPr>
          <w:rFonts w:eastAsia="Georgia" w:cs="Times New Roman"/>
          <w:kern w:val="0"/>
          <w14:ligatures w14:val="none"/>
        </w:rPr>
        <w:t>nhiệt lượng cần để làm 1 kg chất đó nóng tăng nhiệt độ đến nhiệt độ nóng chảy.</w:t>
      </w:r>
    </w:p>
    <w:p w14:paraId="7F50BC6D"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nhiệt độ để chất đó nóng chảy ở áp suất tiêu chuẩn.</w:t>
      </w:r>
    </w:p>
    <w:p w14:paraId="27508FB8"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3. </w:t>
      </w:r>
      <w:r w:rsidRPr="00072369">
        <w:rPr>
          <w:rFonts w:eastAsia="Georgia" w:cs="Times New Roman"/>
          <w:kern w:val="0"/>
          <w14:ligatures w14:val="none"/>
        </w:rPr>
        <w:t>Quá trình biến đổi đẳng nhiệt của một lượng khí lí tưởng xác định được biểu diễn bằng đồ thị như hình vẽ.</w:t>
      </w:r>
    </w:p>
    <w:p w14:paraId="58A65BC9"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center"/>
        <w:rPr>
          <w:rFonts w:eastAsia="Calibri" w:cs="Times New Roman"/>
          <w:kern w:val="0"/>
          <w14:ligatures w14:val="none"/>
        </w:rPr>
      </w:pPr>
      <w:r w:rsidRPr="00072369">
        <w:rPr>
          <w:rFonts w:eastAsia="Calibri" w:cs="Times New Roman"/>
          <w:noProof/>
          <w:kern w:val="0"/>
          <w14:ligatures w14:val="none"/>
        </w:rPr>
        <w:drawing>
          <wp:inline distT="0" distB="0" distL="0" distR="0" wp14:anchorId="6290C199" wp14:editId="767DDD11">
            <wp:extent cx="3454400" cy="1869440"/>
            <wp:effectExtent l="0" t="0" r="0" b="0"/>
            <wp:docPr id="4" name="image-3d2f12652d592d7ceab0e31a17f51ac30c816ee9.jpg" descr="Ảnh có chứa bản phác thảo, biểu đồ, hàng, hình vẽ&#10;&#10;Nội dung do AI tạo ra có thể không chính xác."/>
            <wp:cNvGraphicFramePr/>
            <a:graphic xmlns:a="http://schemas.openxmlformats.org/drawingml/2006/main">
              <a:graphicData uri="http://schemas.openxmlformats.org/drawingml/2006/picture">
                <pic:pic xmlns:pic="http://schemas.openxmlformats.org/drawingml/2006/picture">
                  <pic:nvPicPr>
                    <pic:cNvPr id="4" name="image-3d2f12652d592d7ceab0e31a17f51ac30c816ee9.jpg" descr="Ảnh có chứa bản phác thảo, biểu đồ, hàng, hình vẽ&#10;&#10;Nội dung do AI tạo ra có thể không chính xác."/>
                    <pic:cNvPicPr/>
                  </pic:nvPicPr>
                  <pic:blipFill>
                    <a:blip r:embed="rId23" cstate="print"/>
                    <a:srcRect/>
                    <a:stretch>
                      <a:fillRect/>
                    </a:stretch>
                  </pic:blipFill>
                  <pic:spPr>
                    <a:xfrm>
                      <a:off x="0" y="0"/>
                      <a:ext cx="3454590" cy="1869543"/>
                    </a:xfrm>
                    <a:prstGeom prst="rect">
                      <a:avLst/>
                    </a:prstGeom>
                  </pic:spPr>
                </pic:pic>
              </a:graphicData>
            </a:graphic>
          </wp:inline>
        </w:drawing>
      </w:r>
    </w:p>
    <w:p w14:paraId="011C14FA"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sidRPr="00072369">
        <w:rPr>
          <w:rFonts w:eastAsia="Georgia" w:cs="Times New Roman"/>
          <w:kern w:val="0"/>
          <w14:ligatures w14:val="none"/>
        </w:rPr>
        <w:t>Áp suất của chất khí khi ở trạng thái (2) bằng bao nhiêu?</w:t>
      </w:r>
    </w:p>
    <w:p w14:paraId="7EADE7B8" w14:textId="77777777" w:rsidR="00FC5072" w:rsidRDefault="00000000">
      <w:pPr>
        <w:tabs>
          <w:tab w:val="left" w:pos="283"/>
          <w:tab w:val="left" w:pos="2906"/>
          <w:tab w:val="left" w:pos="5528"/>
          <w:tab w:val="left" w:pos="8150"/>
        </w:tabs>
      </w:pPr>
      <w:r>
        <w:rPr>
          <w:rStyle w:val="YoungMixChar"/>
          <w:b/>
        </w:rPr>
        <w:tab/>
        <w:t xml:space="preserve">A. </w:t>
      </w:r>
      <w:r w:rsidRPr="00072369">
        <w:rPr>
          <w:rFonts w:eastAsia="Calibri" w:cs="Times New Roman"/>
          <w:kern w:val="0"/>
          <w:position w:val="-10"/>
          <w14:ligatures w14:val="none"/>
        </w:rPr>
        <w:object w:dxaOrig="780" w:dyaOrig="320" w14:anchorId="0F551000">
          <v:shape id="_x0000_i1033" type="#_x0000_t75" style="width:38.5pt;height:16pt" o:ole="">
            <v:imagedata r:id="rId24" o:title=""/>
          </v:shape>
          <o:OLEObject Type="Embed" ProgID="Equation.DSMT4" ShapeID="_x0000_i1033" DrawAspect="Content" ObjectID="_1833598669" r:id="rId25"/>
        </w:object>
      </w:r>
      <w:r w:rsidRPr="00072369">
        <w:rPr>
          <w:rFonts w:eastAsia="Calibri" w:cs="Times New Roman"/>
          <w:kern w:val="0"/>
          <w14:ligatures w14:val="none"/>
        </w:rPr>
        <w:t>.</w:t>
      </w:r>
      <w:r>
        <w:rPr>
          <w:rStyle w:val="YoungMixChar"/>
          <w:b/>
        </w:rPr>
        <w:tab/>
        <w:t xml:space="preserve">B. </w:t>
      </w:r>
      <w:r w:rsidRPr="00072369">
        <w:rPr>
          <w:rFonts w:eastAsia="Calibri" w:cs="Times New Roman"/>
          <w:kern w:val="0"/>
          <w:position w:val="-10"/>
          <w14:ligatures w14:val="none"/>
        </w:rPr>
        <w:object w:dxaOrig="820" w:dyaOrig="320" w14:anchorId="4D539169">
          <v:shape id="_x0000_i1034" type="#_x0000_t75" style="width:41pt;height:16pt" o:ole="">
            <v:imagedata r:id="rId26" o:title=""/>
          </v:shape>
          <o:OLEObject Type="Embed" ProgID="Equation.DSMT4" ShapeID="_x0000_i1034" DrawAspect="Content" ObjectID="_1833598670" r:id="rId27"/>
        </w:object>
      </w:r>
      <w:r w:rsidRPr="00072369">
        <w:rPr>
          <w:rFonts w:eastAsia="Calibri" w:cs="Times New Roman"/>
          <w:kern w:val="0"/>
          <w14:ligatures w14:val="none"/>
        </w:rPr>
        <w:t>.</w:t>
      </w:r>
      <w:r>
        <w:rPr>
          <w:rStyle w:val="YoungMixChar"/>
          <w:b/>
        </w:rPr>
        <w:tab/>
        <w:t xml:space="preserve">C. </w:t>
      </w:r>
      <w:r w:rsidRPr="00072369">
        <w:rPr>
          <w:rFonts w:eastAsia="Calibri" w:cs="Times New Roman"/>
          <w:kern w:val="0"/>
          <w14:ligatures w14:val="none"/>
        </w:rPr>
        <w:t>1 atm.</w:t>
      </w:r>
      <w:r>
        <w:rPr>
          <w:rStyle w:val="YoungMixChar"/>
          <w:b/>
        </w:rPr>
        <w:tab/>
        <w:t xml:space="preserve">D. </w:t>
      </w:r>
      <w:r w:rsidRPr="00072369">
        <w:rPr>
          <w:rFonts w:eastAsia="Calibri" w:cs="Times New Roman"/>
          <w:kern w:val="0"/>
          <w14:ligatures w14:val="none"/>
        </w:rPr>
        <w:t>2 atm.</w:t>
      </w:r>
    </w:p>
    <w:p w14:paraId="548919CE" w14:textId="29171242"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4. </w:t>
      </w:r>
      <w:r w:rsidRPr="00072369">
        <w:rPr>
          <w:rFonts w:eastAsia="Georgia" w:cs="Times New Roman"/>
          <w:kern w:val="0"/>
          <w14:ligatures w14:val="none"/>
        </w:rPr>
        <w:t xml:space="preserve">Khi cho vật </w:t>
      </w:r>
      <w:r w:rsidR="00EC239A">
        <w:rPr>
          <w:rFonts w:eastAsia="Calibri" w:cs="Times New Roman"/>
          <w:kern w:val="0"/>
          <w14:ligatures w14:val="none"/>
        </w:rPr>
        <w:t>M</w:t>
      </w:r>
      <w:r w:rsidRPr="00072369">
        <w:rPr>
          <w:rFonts w:eastAsia="Georgia" w:cs="Times New Roman"/>
          <w:kern w:val="0"/>
          <w14:ligatures w14:val="none"/>
        </w:rPr>
        <w:t xml:space="preserve"> tiếp xúc với vật </w:t>
      </w:r>
      <w:r w:rsidR="00EC239A">
        <w:rPr>
          <w:rFonts w:eastAsia="Calibri" w:cs="Times New Roman"/>
          <w:kern w:val="0"/>
          <w14:ligatures w14:val="none"/>
        </w:rPr>
        <w:t>N</w:t>
      </w:r>
      <w:r w:rsidRPr="00072369">
        <w:rPr>
          <w:rFonts w:eastAsia="Georgia" w:cs="Times New Roman"/>
          <w:kern w:val="0"/>
          <w14:ligatures w14:val="none"/>
        </w:rPr>
        <w:t xml:space="preserve"> thì năng lượng nhiệt chỉ truyền từ vật </w:t>
      </w:r>
      <w:r w:rsidR="00EC239A">
        <w:rPr>
          <w:rFonts w:eastAsia="Calibri" w:cs="Times New Roman"/>
          <w:kern w:val="0"/>
          <w14:ligatures w14:val="none"/>
        </w:rPr>
        <w:t>M</w:t>
      </w:r>
      <w:r w:rsidRPr="00072369">
        <w:rPr>
          <w:rFonts w:eastAsia="Georgia" w:cs="Times New Roman"/>
          <w:kern w:val="0"/>
          <w14:ligatures w14:val="none"/>
        </w:rPr>
        <w:t xml:space="preserve"> sang vật </w:t>
      </w:r>
      <w:r w:rsidR="00EC239A">
        <w:rPr>
          <w:rFonts w:eastAsia="Calibri" w:cs="Times New Roman"/>
          <w:kern w:val="0"/>
          <w14:ligatures w14:val="none"/>
        </w:rPr>
        <w:t>N</w:t>
      </w:r>
      <w:r w:rsidRPr="00072369">
        <w:rPr>
          <w:rFonts w:eastAsia="Georgia" w:cs="Times New Roman"/>
          <w:kern w:val="0"/>
          <w14:ligatures w14:val="none"/>
        </w:rPr>
        <w:t xml:space="preserve"> nếu vật </w:t>
      </w:r>
      <w:r w:rsidR="00EC239A">
        <w:rPr>
          <w:rFonts w:eastAsia="Calibri" w:cs="Times New Roman"/>
          <w:kern w:val="0"/>
          <w14:ligatures w14:val="none"/>
        </w:rPr>
        <w:t>M</w:t>
      </w:r>
      <w:r w:rsidRPr="00072369">
        <w:rPr>
          <w:rFonts w:eastAsia="Georgia" w:cs="Times New Roman"/>
          <w:kern w:val="0"/>
          <w14:ligatures w14:val="none"/>
        </w:rPr>
        <w:t xml:space="preserve"> có</w:t>
      </w:r>
    </w:p>
    <w:p w14:paraId="7751B8BF" w14:textId="77777777" w:rsidR="00FC5072" w:rsidRDefault="00000000">
      <w:pPr>
        <w:tabs>
          <w:tab w:val="left" w:pos="283"/>
          <w:tab w:val="left" w:pos="5528"/>
        </w:tabs>
      </w:pPr>
      <w:r>
        <w:rPr>
          <w:rStyle w:val="YoungMixChar"/>
          <w:b/>
        </w:rPr>
        <w:tab/>
        <w:t xml:space="preserve">A. </w:t>
      </w:r>
      <w:r w:rsidRPr="00072369">
        <w:rPr>
          <w:rFonts w:eastAsia="Georgia" w:cs="Times New Roman"/>
          <w:kern w:val="0"/>
          <w14:ligatures w14:val="none"/>
        </w:rPr>
        <w:t xml:space="preserve">thể tích lớn hơn vật </w:t>
      </w:r>
      <w:r w:rsidR="00EC239A">
        <w:rPr>
          <w:rFonts w:eastAsia="Georgia" w:cs="Times New Roman"/>
          <w:kern w:val="0"/>
          <w14:ligatures w14:val="none"/>
        </w:rPr>
        <w:t>N</w:t>
      </w:r>
      <w:r w:rsidRPr="00072369">
        <w:rPr>
          <w:rFonts w:eastAsia="Georgia" w:cs="Times New Roman"/>
          <w:kern w:val="0"/>
          <w14:ligatures w14:val="none"/>
        </w:rPr>
        <w:t>.</w:t>
      </w:r>
      <w:r>
        <w:rPr>
          <w:rStyle w:val="YoungMixChar"/>
          <w:b/>
        </w:rPr>
        <w:tab/>
        <w:t xml:space="preserve">B. </w:t>
      </w:r>
      <w:r w:rsidRPr="00072369">
        <w:rPr>
          <w:rFonts w:eastAsia="Georgia" w:cs="Times New Roman"/>
          <w:kern w:val="0"/>
          <w14:ligatures w14:val="none"/>
        </w:rPr>
        <w:t xml:space="preserve">nhiệt độ lớn hơn vật </w:t>
      </w:r>
      <w:r w:rsidR="00EC239A">
        <w:rPr>
          <w:rFonts w:eastAsia="Georgia" w:cs="Times New Roman"/>
          <w:kern w:val="0"/>
          <w14:ligatures w14:val="none"/>
        </w:rPr>
        <w:t>N</w:t>
      </w:r>
      <w:r w:rsidRPr="00072369">
        <w:rPr>
          <w:rFonts w:eastAsia="Georgia" w:cs="Times New Roman"/>
          <w:kern w:val="0"/>
          <w14:ligatures w14:val="none"/>
        </w:rPr>
        <w:t>.</w:t>
      </w:r>
    </w:p>
    <w:p w14:paraId="15297100" w14:textId="77777777" w:rsidR="00FC5072" w:rsidRDefault="00000000">
      <w:pPr>
        <w:tabs>
          <w:tab w:val="left" w:pos="283"/>
          <w:tab w:val="left" w:pos="5528"/>
        </w:tabs>
      </w:pPr>
      <w:r>
        <w:rPr>
          <w:rStyle w:val="YoungMixChar"/>
          <w:b/>
        </w:rPr>
        <w:tab/>
        <w:t xml:space="preserve">C. </w:t>
      </w:r>
      <w:r w:rsidRPr="00072369">
        <w:rPr>
          <w:rFonts w:eastAsia="Georgia" w:cs="Times New Roman"/>
          <w:kern w:val="0"/>
          <w14:ligatures w14:val="none"/>
        </w:rPr>
        <w:t xml:space="preserve">thế năng lớn hơn vật </w:t>
      </w:r>
      <w:r w:rsidR="00EC239A">
        <w:rPr>
          <w:rFonts w:eastAsia="Georgia" w:cs="Times New Roman"/>
          <w:kern w:val="0"/>
          <w14:ligatures w14:val="none"/>
        </w:rPr>
        <w:t>N</w:t>
      </w:r>
      <w:r w:rsidRPr="00072369">
        <w:rPr>
          <w:rFonts w:eastAsia="Georgia" w:cs="Times New Roman"/>
          <w:kern w:val="0"/>
          <w14:ligatures w14:val="none"/>
        </w:rPr>
        <w:t>.</w:t>
      </w:r>
      <w:r>
        <w:rPr>
          <w:rStyle w:val="YoungMixChar"/>
          <w:b/>
        </w:rPr>
        <w:tab/>
        <w:t xml:space="preserve">D. </w:t>
      </w:r>
      <w:r w:rsidRPr="00072369">
        <w:rPr>
          <w:rFonts w:eastAsia="Georgia" w:cs="Times New Roman"/>
          <w:kern w:val="0"/>
          <w14:ligatures w14:val="none"/>
        </w:rPr>
        <w:t xml:space="preserve">khối lượng lớn hơn vật </w:t>
      </w:r>
      <w:r w:rsidR="00EC239A">
        <w:rPr>
          <w:rFonts w:eastAsia="Georgia" w:cs="Times New Roman"/>
          <w:kern w:val="0"/>
          <w14:ligatures w14:val="none"/>
        </w:rPr>
        <w:t>N</w:t>
      </w:r>
      <w:r w:rsidRPr="00072369">
        <w:rPr>
          <w:rFonts w:eastAsia="Georgia" w:cs="Times New Roman"/>
          <w:kern w:val="0"/>
          <w14:ligatures w14:val="none"/>
        </w:rPr>
        <w:t>.</w:t>
      </w:r>
    </w:p>
    <w:p w14:paraId="6430B94B" w14:textId="77777777" w:rsidR="00072369" w:rsidRPr="00072369" w:rsidRDefault="00072369" w:rsidP="00072369">
      <w:pPr>
        <w:tabs>
          <w:tab w:val="left" w:pos="180"/>
          <w:tab w:val="left" w:pos="2700"/>
          <w:tab w:val="left" w:pos="5220"/>
          <w:tab w:val="left" w:pos="7740"/>
        </w:tabs>
        <w:spacing w:line="240" w:lineRule="auto"/>
        <w:jc w:val="both"/>
        <w:rPr>
          <w:rFonts w:eastAsia="Times New Roman" w:cs="Times New Roman"/>
          <w:kern w:val="0"/>
          <w:lang w:val="vi-VN"/>
          <w14:ligatures w14:val="none"/>
        </w:rPr>
      </w:pPr>
      <w:r>
        <w:rPr>
          <w:b/>
        </w:rPr>
        <w:t xml:space="preserve">Câu 5. </w:t>
      </w:r>
      <w:r w:rsidRPr="00072369">
        <w:rPr>
          <w:rFonts w:eastAsia="Times New Roman" w:cs="Times New Roman"/>
          <w:kern w:val="0"/>
          <w:lang w:val="vi-VN" w:eastAsia="vi-VN"/>
          <w14:ligatures w14:val="none"/>
        </w:rPr>
        <w:t xml:space="preserve">Một khối khí lí tưởng được chứa trong một xi lanh có pit tông di chuyển được. </w:t>
      </w:r>
      <w:r w:rsidRPr="00072369">
        <w:rPr>
          <w:rFonts w:eastAsia="Times New Roman" w:cs="Times New Roman"/>
          <w:kern w:val="0"/>
          <w:lang w:val="vi-VN"/>
          <w14:ligatures w14:val="none"/>
        </w:rPr>
        <w:t>Người ta truyền cho khối khí một nhiệt lượng 170 J làm nội năng của khối khí tăng thêm 100 J. Khi đó, khối khí đã</w:t>
      </w:r>
    </w:p>
    <w:p w14:paraId="71E0B8FB" w14:textId="77777777" w:rsidR="00FC5072" w:rsidRDefault="00000000">
      <w:pPr>
        <w:tabs>
          <w:tab w:val="left" w:pos="283"/>
          <w:tab w:val="left" w:pos="5528"/>
        </w:tabs>
      </w:pPr>
      <w:r>
        <w:rPr>
          <w:rStyle w:val="YoungMixChar"/>
          <w:b/>
        </w:rPr>
        <w:tab/>
        <w:t xml:space="preserve">A. </w:t>
      </w:r>
      <w:r w:rsidRPr="00072369">
        <w:rPr>
          <w:rFonts w:eastAsia="Times New Roman" w:cs="Times New Roman"/>
          <w:kern w:val="0"/>
          <w:lang w:val="vi-VN"/>
          <w14:ligatures w14:val="none"/>
        </w:rPr>
        <w:t>nhận một công bằng 70 J.</w:t>
      </w:r>
      <w:r>
        <w:rPr>
          <w:rStyle w:val="YoungMixChar"/>
          <w:b/>
        </w:rPr>
        <w:tab/>
        <w:t xml:space="preserve">B. </w:t>
      </w:r>
      <w:r w:rsidRPr="00072369">
        <w:rPr>
          <w:rFonts w:eastAsia="Times New Roman" w:cs="Times New Roman"/>
          <w:kern w:val="0"/>
          <w:lang w:val="vi-VN"/>
          <w14:ligatures w14:val="none"/>
        </w:rPr>
        <w:t>thực hiện một công bằng 270 J.</w:t>
      </w:r>
    </w:p>
    <w:p w14:paraId="552566EC" w14:textId="77777777" w:rsidR="00FC5072" w:rsidRDefault="00000000">
      <w:pPr>
        <w:tabs>
          <w:tab w:val="left" w:pos="283"/>
          <w:tab w:val="left" w:pos="5528"/>
        </w:tabs>
      </w:pPr>
      <w:r>
        <w:rPr>
          <w:rStyle w:val="YoungMixChar"/>
          <w:b/>
        </w:rPr>
        <w:tab/>
        <w:t xml:space="preserve">C. </w:t>
      </w:r>
      <w:r w:rsidRPr="00072369">
        <w:rPr>
          <w:rFonts w:eastAsia="Times New Roman" w:cs="Times New Roman"/>
          <w:bCs/>
          <w:kern w:val="0"/>
          <w:lang w:val="vi-VN"/>
          <w14:ligatures w14:val="none"/>
        </w:rPr>
        <w:t>thực hiện một công bằng 70 J</w:t>
      </w:r>
      <w:r w:rsidRPr="00072369">
        <w:rPr>
          <w:rFonts w:eastAsia="Times New Roman" w:cs="Times New Roman"/>
          <w:kern w:val="0"/>
          <w:lang w:val="vi-VN"/>
          <w14:ligatures w14:val="none"/>
        </w:rPr>
        <w:t>.</w:t>
      </w:r>
      <w:r>
        <w:rPr>
          <w:rStyle w:val="YoungMixChar"/>
          <w:b/>
        </w:rPr>
        <w:tab/>
        <w:t xml:space="preserve">D. </w:t>
      </w:r>
      <w:r w:rsidRPr="00072369">
        <w:rPr>
          <w:rFonts w:eastAsia="Times New Roman" w:cs="Times New Roman"/>
          <w:bCs/>
          <w:kern w:val="0"/>
          <w:lang w:val="vi-VN"/>
          <w14:ligatures w14:val="none"/>
        </w:rPr>
        <w:t>nhận một công bằng 270 J</w:t>
      </w:r>
      <w:r w:rsidRPr="00072369">
        <w:rPr>
          <w:rFonts w:eastAsia="Times New Roman" w:cs="Times New Roman"/>
          <w:kern w:val="0"/>
          <w:lang w:val="vi-VN"/>
          <w14:ligatures w14:val="none"/>
        </w:rPr>
        <w:t>.</w:t>
      </w:r>
    </w:p>
    <w:p w14:paraId="30857230" w14:textId="77777777" w:rsidR="00072369" w:rsidRPr="00072369" w:rsidRDefault="00072369" w:rsidP="00072369">
      <w:pPr>
        <w:tabs>
          <w:tab w:val="left" w:pos="283"/>
          <w:tab w:val="left" w:pos="2835"/>
          <w:tab w:val="left" w:pos="5386"/>
        </w:tabs>
        <w:spacing w:line="240" w:lineRule="auto"/>
        <w:contextualSpacing/>
        <w:jc w:val="both"/>
        <w:rPr>
          <w:rFonts w:eastAsia="Calibri" w:cs="Times New Roman"/>
          <w:bCs/>
        </w:rPr>
      </w:pPr>
      <w:r>
        <w:rPr>
          <w:b/>
        </w:rPr>
        <w:t xml:space="preserve">Câu 6. </w:t>
      </w:r>
      <w:r w:rsidRPr="00072369">
        <w:rPr>
          <w:rFonts w:eastAsia="Calibri" w:cs="Times New Roman"/>
          <w:bCs/>
        </w:rPr>
        <w:t>Sơ đồ nào dưới đây là sơ đồ của máy giảm áp?</w:t>
      </w:r>
    </w:p>
    <w:tbl>
      <w:tblPr>
        <w:tblStyle w:val="trongbang1"/>
        <w:tblW w:w="10768" w:type="dxa"/>
        <w:jc w:val="center"/>
        <w:tblLook w:val="04A0" w:firstRow="1" w:lastRow="0" w:firstColumn="1" w:lastColumn="0" w:noHBand="0" w:noVBand="1"/>
      </w:tblPr>
      <w:tblGrid>
        <w:gridCol w:w="2766"/>
        <w:gridCol w:w="2739"/>
        <w:gridCol w:w="2706"/>
        <w:gridCol w:w="2796"/>
      </w:tblGrid>
      <w:tr w:rsidR="00072369" w:rsidRPr="00072369" w14:paraId="4146FFA2" w14:textId="77777777" w:rsidTr="00B87857">
        <w:trPr>
          <w:trHeight w:val="2361"/>
          <w:jc w:val="center"/>
        </w:trPr>
        <w:tc>
          <w:tcPr>
            <w:tcW w:w="2766" w:type="dxa"/>
            <w:vAlign w:val="center"/>
          </w:tcPr>
          <w:p w14:paraId="0A7A6AB7" w14:textId="77777777" w:rsidR="00072369" w:rsidRPr="00072369" w:rsidRDefault="00072369" w:rsidP="00072369">
            <w:pPr>
              <w:tabs>
                <w:tab w:val="left" w:pos="283"/>
                <w:tab w:val="left" w:pos="2835"/>
                <w:tab w:val="left" w:pos="5386"/>
                <w:tab w:val="left" w:pos="5670"/>
                <w:tab w:val="left" w:pos="7937"/>
              </w:tabs>
              <w:contextualSpacing/>
              <w:jc w:val="center"/>
              <w:rPr>
                <w:rFonts w:eastAsia="Calibri" w:cs="Times New Roman"/>
                <w:bCs/>
                <w:szCs w:val="24"/>
              </w:rPr>
            </w:pPr>
            <w:r w:rsidRPr="00072369">
              <w:rPr>
                <w:rFonts w:eastAsia="Calibri" w:cs="Times New Roman"/>
                <w:bCs/>
                <w:noProof/>
              </w:rPr>
              <w:lastRenderedPageBreak/>
              <w:drawing>
                <wp:inline distT="0" distB="0" distL="0" distR="0" wp14:anchorId="3779DD0B" wp14:editId="5921C2C4">
                  <wp:extent cx="1615491" cy="841973"/>
                  <wp:effectExtent l="0" t="0" r="3810" b="0"/>
                  <wp:docPr id="992503729" name="Picture 1" descr="Ảnh có chứa biểu đồ, hàng, văn bản, ảnh chụp màn hình&#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503729" name="Picture 1" descr="Ảnh có chứa biểu đồ, hàng, văn bản, ảnh chụp màn hình&#10;&#10;Nội dung do AI tạo ra có thể không chính xác."/>
                          <pic:cNvPicPr/>
                        </pic:nvPicPr>
                        <pic:blipFill>
                          <a:blip r:embed="rId28"/>
                          <a:stretch>
                            <a:fillRect/>
                          </a:stretch>
                        </pic:blipFill>
                        <pic:spPr>
                          <a:xfrm>
                            <a:off x="0" y="0"/>
                            <a:ext cx="1639021" cy="854237"/>
                          </a:xfrm>
                          <a:prstGeom prst="rect">
                            <a:avLst/>
                          </a:prstGeom>
                        </pic:spPr>
                      </pic:pic>
                    </a:graphicData>
                  </a:graphic>
                </wp:inline>
              </w:drawing>
            </w:r>
          </w:p>
        </w:tc>
        <w:tc>
          <w:tcPr>
            <w:tcW w:w="2739" w:type="dxa"/>
            <w:vAlign w:val="center"/>
          </w:tcPr>
          <w:p w14:paraId="155CA8B4" w14:textId="77777777" w:rsidR="00072369" w:rsidRPr="00072369" w:rsidRDefault="00072369" w:rsidP="00072369">
            <w:pPr>
              <w:tabs>
                <w:tab w:val="left" w:pos="283"/>
                <w:tab w:val="left" w:pos="2835"/>
                <w:tab w:val="left" w:pos="5386"/>
                <w:tab w:val="left" w:pos="5670"/>
                <w:tab w:val="left" w:pos="7937"/>
              </w:tabs>
              <w:contextualSpacing/>
              <w:jc w:val="center"/>
              <w:rPr>
                <w:rFonts w:eastAsia="Calibri" w:cs="Times New Roman"/>
                <w:bCs/>
                <w:szCs w:val="24"/>
              </w:rPr>
            </w:pPr>
            <w:r w:rsidRPr="00072369">
              <w:rPr>
                <w:rFonts w:eastAsia="Calibri" w:cs="Times New Roman"/>
                <w:bCs/>
                <w:noProof/>
              </w:rPr>
              <w:drawing>
                <wp:inline distT="0" distB="0" distL="0" distR="0" wp14:anchorId="7F39B5E3" wp14:editId="6403B9C0">
                  <wp:extent cx="1602464" cy="814812"/>
                  <wp:effectExtent l="0" t="0" r="0" b="4445"/>
                  <wp:docPr id="985199392" name="Picture 1" descr="Ảnh có chứa biểu đồ, hàng, ảnh chụp màn hình, Hình chữ nhật&#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199392" name="Picture 1" descr="Ảnh có chứa biểu đồ, hàng, ảnh chụp màn hình, Hình chữ nhật&#10;&#10;Nội dung do AI tạo ra có thể không chính xác."/>
                          <pic:cNvPicPr/>
                        </pic:nvPicPr>
                        <pic:blipFill>
                          <a:blip r:embed="rId29"/>
                          <a:stretch>
                            <a:fillRect/>
                          </a:stretch>
                        </pic:blipFill>
                        <pic:spPr>
                          <a:xfrm>
                            <a:off x="0" y="0"/>
                            <a:ext cx="1632414" cy="830041"/>
                          </a:xfrm>
                          <a:prstGeom prst="rect">
                            <a:avLst/>
                          </a:prstGeom>
                        </pic:spPr>
                      </pic:pic>
                    </a:graphicData>
                  </a:graphic>
                </wp:inline>
              </w:drawing>
            </w:r>
          </w:p>
        </w:tc>
        <w:tc>
          <w:tcPr>
            <w:tcW w:w="2706" w:type="dxa"/>
            <w:vAlign w:val="center"/>
          </w:tcPr>
          <w:p w14:paraId="1EC0BA0A" w14:textId="77777777" w:rsidR="00072369" w:rsidRPr="00072369" w:rsidRDefault="00072369" w:rsidP="00072369">
            <w:pPr>
              <w:tabs>
                <w:tab w:val="left" w:pos="283"/>
                <w:tab w:val="left" w:pos="2835"/>
                <w:tab w:val="left" w:pos="5386"/>
                <w:tab w:val="left" w:pos="5670"/>
                <w:tab w:val="left" w:pos="7937"/>
              </w:tabs>
              <w:contextualSpacing/>
              <w:jc w:val="center"/>
              <w:rPr>
                <w:rFonts w:eastAsia="Calibri" w:cs="Times New Roman"/>
                <w:bCs/>
                <w:szCs w:val="24"/>
              </w:rPr>
            </w:pPr>
            <w:r w:rsidRPr="00072369">
              <w:rPr>
                <w:rFonts w:eastAsia="Calibri" w:cs="Times New Roman"/>
                <w:bCs/>
                <w:noProof/>
              </w:rPr>
              <w:drawing>
                <wp:inline distT="0" distB="0" distL="0" distR="0" wp14:anchorId="7DF9F75A" wp14:editId="79933A84">
                  <wp:extent cx="1580469" cy="841972"/>
                  <wp:effectExtent l="0" t="0" r="1270" b="0"/>
                  <wp:docPr id="984986974" name="Picture 1" descr="Ảnh có chứa biểu đồ, hàng, văn bản, ảnh chụp màn hình&#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86974" name="Picture 1" descr="Ảnh có chứa biểu đồ, hàng, văn bản, ảnh chụp màn hình&#10;&#10;Nội dung do AI tạo ra có thể không chính xác."/>
                          <pic:cNvPicPr/>
                        </pic:nvPicPr>
                        <pic:blipFill>
                          <a:blip r:embed="rId30"/>
                          <a:stretch>
                            <a:fillRect/>
                          </a:stretch>
                        </pic:blipFill>
                        <pic:spPr>
                          <a:xfrm>
                            <a:off x="0" y="0"/>
                            <a:ext cx="1613834" cy="859747"/>
                          </a:xfrm>
                          <a:prstGeom prst="rect">
                            <a:avLst/>
                          </a:prstGeom>
                        </pic:spPr>
                      </pic:pic>
                    </a:graphicData>
                  </a:graphic>
                </wp:inline>
              </w:drawing>
            </w:r>
          </w:p>
        </w:tc>
        <w:tc>
          <w:tcPr>
            <w:tcW w:w="2557" w:type="dxa"/>
            <w:vAlign w:val="center"/>
          </w:tcPr>
          <w:p w14:paraId="62ADD165" w14:textId="77777777" w:rsidR="00072369" w:rsidRPr="00072369" w:rsidRDefault="00072369" w:rsidP="00072369">
            <w:pPr>
              <w:tabs>
                <w:tab w:val="left" w:pos="283"/>
                <w:tab w:val="left" w:pos="2835"/>
                <w:tab w:val="left" w:pos="5386"/>
                <w:tab w:val="left" w:pos="5670"/>
                <w:tab w:val="left" w:pos="7937"/>
              </w:tabs>
              <w:contextualSpacing/>
              <w:jc w:val="center"/>
              <w:rPr>
                <w:rFonts w:eastAsia="Calibri" w:cs="Times New Roman"/>
                <w:bCs/>
                <w:szCs w:val="24"/>
              </w:rPr>
            </w:pPr>
            <w:r w:rsidRPr="00072369">
              <w:rPr>
                <w:rFonts w:eastAsia="Calibri" w:cs="Times New Roman"/>
                <w:bCs/>
                <w:noProof/>
              </w:rPr>
              <w:drawing>
                <wp:inline distT="0" distB="0" distL="0" distR="0" wp14:anchorId="2038DFDA" wp14:editId="40F07873">
                  <wp:extent cx="1633377" cy="805759"/>
                  <wp:effectExtent l="0" t="0" r="5080" b="0"/>
                  <wp:docPr id="701734204" name="Picture 1" descr="Ảnh có chứa biểu đồ, hàng, ảnh chụp màn hình, Hình chữ nhật&#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734204" name="Picture 1" descr="Ảnh có chứa biểu đồ, hàng, ảnh chụp màn hình, Hình chữ nhật&#10;&#10;Nội dung do AI tạo ra có thể không chính xác."/>
                          <pic:cNvPicPr/>
                        </pic:nvPicPr>
                        <pic:blipFill>
                          <a:blip r:embed="rId31"/>
                          <a:stretch>
                            <a:fillRect/>
                          </a:stretch>
                        </pic:blipFill>
                        <pic:spPr>
                          <a:xfrm>
                            <a:off x="0" y="0"/>
                            <a:ext cx="1662804" cy="820275"/>
                          </a:xfrm>
                          <a:prstGeom prst="rect">
                            <a:avLst/>
                          </a:prstGeom>
                        </pic:spPr>
                      </pic:pic>
                    </a:graphicData>
                  </a:graphic>
                </wp:inline>
              </w:drawing>
            </w:r>
          </w:p>
        </w:tc>
      </w:tr>
      <w:tr w:rsidR="00072369" w:rsidRPr="00072369" w14:paraId="0FC92150" w14:textId="77777777" w:rsidTr="00B87857">
        <w:trPr>
          <w:trHeight w:val="673"/>
          <w:jc w:val="center"/>
        </w:trPr>
        <w:tc>
          <w:tcPr>
            <w:tcW w:w="2766" w:type="dxa"/>
            <w:vAlign w:val="center"/>
          </w:tcPr>
          <w:p w14:paraId="5BC9D1ED" w14:textId="77777777" w:rsidR="00072369" w:rsidRPr="00072369" w:rsidRDefault="00072369" w:rsidP="00072369">
            <w:pPr>
              <w:tabs>
                <w:tab w:val="left" w:pos="283"/>
                <w:tab w:val="left" w:pos="2835"/>
                <w:tab w:val="left" w:pos="5386"/>
                <w:tab w:val="left" w:pos="5670"/>
                <w:tab w:val="left" w:pos="7937"/>
              </w:tabs>
              <w:contextualSpacing/>
              <w:jc w:val="center"/>
              <w:rPr>
                <w:rFonts w:eastAsia="Calibri" w:cs="Times New Roman"/>
                <w:bCs/>
                <w:szCs w:val="24"/>
              </w:rPr>
            </w:pPr>
            <w:r w:rsidRPr="00072369">
              <w:rPr>
                <w:rFonts w:eastAsia="Calibri" w:cs="Times New Roman"/>
                <w:bCs/>
                <w:szCs w:val="24"/>
              </w:rPr>
              <w:t>Hình 1</w:t>
            </w:r>
          </w:p>
        </w:tc>
        <w:tc>
          <w:tcPr>
            <w:tcW w:w="2739" w:type="dxa"/>
            <w:vAlign w:val="center"/>
          </w:tcPr>
          <w:p w14:paraId="68875666" w14:textId="77777777" w:rsidR="00072369" w:rsidRPr="00072369" w:rsidRDefault="00072369" w:rsidP="00072369">
            <w:pPr>
              <w:tabs>
                <w:tab w:val="left" w:pos="283"/>
                <w:tab w:val="left" w:pos="2835"/>
                <w:tab w:val="left" w:pos="5386"/>
                <w:tab w:val="left" w:pos="5670"/>
                <w:tab w:val="left" w:pos="7937"/>
              </w:tabs>
              <w:contextualSpacing/>
              <w:jc w:val="center"/>
              <w:rPr>
                <w:rFonts w:eastAsia="Calibri" w:cs="Times New Roman"/>
                <w:bCs/>
                <w:szCs w:val="24"/>
              </w:rPr>
            </w:pPr>
            <w:r w:rsidRPr="00072369">
              <w:rPr>
                <w:rFonts w:eastAsia="Calibri" w:cs="Times New Roman"/>
                <w:bCs/>
                <w:szCs w:val="24"/>
              </w:rPr>
              <w:t>Hình 2</w:t>
            </w:r>
          </w:p>
        </w:tc>
        <w:tc>
          <w:tcPr>
            <w:tcW w:w="2706" w:type="dxa"/>
            <w:vAlign w:val="center"/>
          </w:tcPr>
          <w:p w14:paraId="2B0A7713" w14:textId="77777777" w:rsidR="00072369" w:rsidRPr="00072369" w:rsidRDefault="00072369" w:rsidP="00072369">
            <w:pPr>
              <w:tabs>
                <w:tab w:val="left" w:pos="283"/>
                <w:tab w:val="left" w:pos="2835"/>
                <w:tab w:val="left" w:pos="5386"/>
                <w:tab w:val="left" w:pos="5670"/>
                <w:tab w:val="left" w:pos="7937"/>
              </w:tabs>
              <w:contextualSpacing/>
              <w:jc w:val="center"/>
              <w:rPr>
                <w:rFonts w:eastAsia="Calibri" w:cs="Times New Roman"/>
                <w:bCs/>
                <w:szCs w:val="24"/>
              </w:rPr>
            </w:pPr>
            <w:r w:rsidRPr="00072369">
              <w:rPr>
                <w:rFonts w:eastAsia="Calibri" w:cs="Times New Roman"/>
                <w:bCs/>
                <w:szCs w:val="24"/>
              </w:rPr>
              <w:t>Hình 3</w:t>
            </w:r>
          </w:p>
        </w:tc>
        <w:tc>
          <w:tcPr>
            <w:tcW w:w="2557" w:type="dxa"/>
            <w:vAlign w:val="center"/>
          </w:tcPr>
          <w:p w14:paraId="4B86DC95" w14:textId="77777777" w:rsidR="00072369" w:rsidRPr="00072369" w:rsidRDefault="00072369" w:rsidP="00072369">
            <w:pPr>
              <w:tabs>
                <w:tab w:val="left" w:pos="283"/>
                <w:tab w:val="left" w:pos="2835"/>
                <w:tab w:val="left" w:pos="5386"/>
                <w:tab w:val="left" w:pos="5670"/>
                <w:tab w:val="left" w:pos="7937"/>
              </w:tabs>
              <w:contextualSpacing/>
              <w:jc w:val="center"/>
              <w:rPr>
                <w:rFonts w:eastAsia="Calibri" w:cs="Times New Roman"/>
                <w:bCs/>
                <w:szCs w:val="24"/>
              </w:rPr>
            </w:pPr>
            <w:r w:rsidRPr="00072369">
              <w:rPr>
                <w:rFonts w:eastAsia="Calibri" w:cs="Times New Roman"/>
                <w:bCs/>
                <w:szCs w:val="24"/>
              </w:rPr>
              <w:t>Hình 4</w:t>
            </w:r>
          </w:p>
        </w:tc>
      </w:tr>
    </w:tbl>
    <w:p w14:paraId="16EA61C0" w14:textId="77777777" w:rsidR="00FC5072" w:rsidRDefault="00000000">
      <w:pPr>
        <w:tabs>
          <w:tab w:val="left" w:pos="283"/>
          <w:tab w:val="left" w:pos="2906"/>
          <w:tab w:val="left" w:pos="5528"/>
          <w:tab w:val="left" w:pos="8150"/>
        </w:tabs>
      </w:pPr>
      <w:r>
        <w:rPr>
          <w:rStyle w:val="YoungMixChar"/>
          <w:b/>
        </w:rPr>
        <w:tab/>
        <w:t xml:space="preserve">A. </w:t>
      </w:r>
      <w:r w:rsidRPr="00072369">
        <w:rPr>
          <w:rFonts w:eastAsia="Calibri" w:cs="Times New Roman"/>
        </w:rPr>
        <w:t>Hình 4.</w:t>
      </w:r>
      <w:r>
        <w:rPr>
          <w:rStyle w:val="YoungMixChar"/>
          <w:b/>
        </w:rPr>
        <w:tab/>
        <w:t xml:space="preserve">B. </w:t>
      </w:r>
      <w:r w:rsidRPr="00072369">
        <w:rPr>
          <w:rFonts w:eastAsia="Calibri" w:cs="Times New Roman"/>
        </w:rPr>
        <w:t>Hình 3.</w:t>
      </w:r>
      <w:r>
        <w:rPr>
          <w:rStyle w:val="YoungMixChar"/>
          <w:b/>
        </w:rPr>
        <w:tab/>
        <w:t xml:space="preserve">C. </w:t>
      </w:r>
      <w:r w:rsidRPr="00072369">
        <w:rPr>
          <w:rFonts w:eastAsia="Calibri" w:cs="Times New Roman"/>
        </w:rPr>
        <w:t>Hình 1.</w:t>
      </w:r>
      <w:r>
        <w:rPr>
          <w:rStyle w:val="YoungMixChar"/>
          <w:b/>
        </w:rPr>
        <w:tab/>
        <w:t xml:space="preserve">D. </w:t>
      </w:r>
      <w:r w:rsidRPr="00072369">
        <w:rPr>
          <w:rFonts w:eastAsia="Calibri" w:cs="Times New Roman"/>
        </w:rPr>
        <w:t>Hình 2.</w:t>
      </w:r>
    </w:p>
    <w:p w14:paraId="5D15A606"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7. </w:t>
      </w:r>
      <w:r w:rsidRPr="00072369">
        <w:rPr>
          <w:rFonts w:eastAsia="Georgia" w:cs="Times New Roman"/>
          <w:kern w:val="0"/>
          <w14:ligatures w14:val="none"/>
        </w:rPr>
        <w:t>Theo mô hình động học phân tử chất khí, các phân tử chất khí</w:t>
      </w:r>
    </w:p>
    <w:p w14:paraId="05E12E3E" w14:textId="77777777" w:rsidR="00072369" w:rsidRPr="00072369" w:rsidRDefault="00072369" w:rsidP="00072369">
      <w:pPr>
        <w:tabs>
          <w:tab w:val="left" w:pos="283"/>
        </w:tabs>
      </w:pPr>
      <w:r>
        <w:rPr>
          <w:rStyle w:val="YoungMixChar"/>
          <w:b/>
        </w:rPr>
        <w:tab/>
        <w:t xml:space="preserve">A. </w:t>
      </w:r>
      <w:r w:rsidRPr="00072369">
        <w:rPr>
          <w:rFonts w:eastAsia="Georgia" w:cs="Times New Roman"/>
          <w:kern w:val="0"/>
          <w14:ligatures w14:val="none"/>
        </w:rPr>
        <w:t>chuyển động hỗn loạn, không ngừng.</w:t>
      </w:r>
    </w:p>
    <w:p w14:paraId="2AB7B1E7" w14:textId="77777777" w:rsidR="00072369" w:rsidRPr="00072369" w:rsidRDefault="00072369" w:rsidP="00072369">
      <w:pPr>
        <w:tabs>
          <w:tab w:val="left" w:pos="283"/>
        </w:tabs>
      </w:pPr>
      <w:r>
        <w:rPr>
          <w:rStyle w:val="YoungMixChar"/>
          <w:b/>
        </w:rPr>
        <w:tab/>
        <w:t xml:space="preserve">B. </w:t>
      </w:r>
      <w:r w:rsidRPr="00072369">
        <w:rPr>
          <w:rFonts w:eastAsia="Georgia" w:cs="Times New Roman"/>
          <w:kern w:val="0"/>
          <w14:ligatures w14:val="none"/>
        </w:rPr>
        <w:t>sắp xếp có trật tự theo dạng hình học xác định.</w:t>
      </w:r>
    </w:p>
    <w:p w14:paraId="69FC0F3B" w14:textId="77777777" w:rsidR="00072369" w:rsidRPr="00072369" w:rsidRDefault="00072369" w:rsidP="00072369">
      <w:pPr>
        <w:tabs>
          <w:tab w:val="left" w:pos="283"/>
        </w:tabs>
      </w:pPr>
      <w:r>
        <w:rPr>
          <w:rStyle w:val="YoungMixChar"/>
          <w:b/>
        </w:rPr>
        <w:tab/>
        <w:t xml:space="preserve">C. </w:t>
      </w:r>
      <w:r w:rsidRPr="00072369">
        <w:rPr>
          <w:rFonts w:eastAsia="Georgia" w:cs="Times New Roman"/>
          <w:kern w:val="0"/>
          <w14:ligatures w14:val="none"/>
        </w:rPr>
        <w:t>dao động quanh vị trí cân bằng không cố định.</w:t>
      </w:r>
    </w:p>
    <w:p w14:paraId="228F2E9D"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dao động quanh vị trí cân bằng cố định.</w:t>
      </w:r>
    </w:p>
    <w:p w14:paraId="3022B45E"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8. </w:t>
      </w:r>
      <w:r w:rsidRPr="00072369">
        <w:rPr>
          <w:rFonts w:eastAsia="Georgia" w:cs="Times New Roman"/>
          <w:kern w:val="0"/>
          <w14:ligatures w14:val="none"/>
        </w:rPr>
        <w:t xml:space="preserve">Một lượng khí lí tưởng gồm </w:t>
      </w:r>
      <w:r w:rsidRPr="00072369">
        <w:rPr>
          <w:rFonts w:eastAsia="Calibri" w:cs="Times New Roman"/>
          <w:kern w:val="0"/>
          <w:position w:val="-6"/>
          <w14:ligatures w14:val="none"/>
        </w:rPr>
        <w:object w:dxaOrig="279" w:dyaOrig="279" w14:anchorId="02AA590B">
          <v:shape id="_x0000_i1035" type="#_x0000_t75" style="width:14pt;height:14pt" o:ole="">
            <v:imagedata r:id="rId32" o:title=""/>
          </v:shape>
          <o:OLEObject Type="Embed" ProgID="Equation.DSMT4" ShapeID="_x0000_i1035" DrawAspect="Content" ObjectID="_1833598671" r:id="rId33"/>
        </w:object>
      </w:r>
      <w:r w:rsidRPr="00072369">
        <w:rPr>
          <w:rFonts w:eastAsia="Georgia" w:cs="Times New Roman"/>
          <w:kern w:val="0"/>
          <w14:ligatures w14:val="none"/>
        </w:rPr>
        <w:t xml:space="preserve"> phân tử được chứa trong một bình kín có thể tích </w:t>
      </w:r>
      <w:r w:rsidRPr="00072369">
        <w:rPr>
          <w:rFonts w:eastAsia="Calibri" w:cs="Times New Roman"/>
          <w:kern w:val="0"/>
          <w:position w:val="-6"/>
          <w14:ligatures w14:val="none"/>
        </w:rPr>
        <w:object w:dxaOrig="240" w:dyaOrig="279" w14:anchorId="5C26B9C9">
          <v:shape id="_x0000_i1036" type="#_x0000_t75" style="width:12.5pt;height:14pt" o:ole="">
            <v:imagedata r:id="rId34" o:title=""/>
          </v:shape>
          <o:OLEObject Type="Embed" ProgID="Equation.DSMT4" ShapeID="_x0000_i1036" DrawAspect="Content" ObjectID="_1833598672" r:id="rId35"/>
        </w:object>
      </w:r>
      <w:r w:rsidRPr="00072369">
        <w:rPr>
          <w:rFonts w:eastAsia="Georgia" w:cs="Times New Roman"/>
          <w:kern w:val="0"/>
          <w14:ligatures w14:val="none"/>
        </w:rPr>
        <w:t xml:space="preserve">, mỗi phân tử khí có khối lượng </w:t>
      </w:r>
      <w:r w:rsidRPr="00072369">
        <w:rPr>
          <w:rFonts w:eastAsia="Calibri" w:cs="Times New Roman"/>
          <w:kern w:val="0"/>
          <w:position w:val="-6"/>
          <w14:ligatures w14:val="none"/>
        </w:rPr>
        <w:object w:dxaOrig="260" w:dyaOrig="220" w14:anchorId="54B2361A">
          <v:shape id="_x0000_i1037" type="#_x0000_t75" style="width:12.5pt;height:11pt" o:ole="">
            <v:imagedata r:id="rId36" o:title=""/>
          </v:shape>
          <o:OLEObject Type="Embed" ProgID="Equation.DSMT4" ShapeID="_x0000_i1037" DrawAspect="Content" ObjectID="_1833598673" r:id="rId37"/>
        </w:object>
      </w:r>
      <w:r w:rsidRPr="00072369">
        <w:rPr>
          <w:rFonts w:eastAsia="Georgia" w:cs="Times New Roman"/>
          <w:kern w:val="0"/>
          <w14:ligatures w14:val="none"/>
        </w:rPr>
        <w:t xml:space="preserve"> và trung bình của bình phương tốc độ chuyển động nhiệt của phân tử khí là </w:t>
      </w:r>
      <w:r w:rsidRPr="00072369">
        <w:rPr>
          <w:rFonts w:eastAsia="Calibri" w:cs="Times New Roman"/>
          <w:kern w:val="0"/>
          <w:position w:val="-6"/>
          <w14:ligatures w14:val="none"/>
        </w:rPr>
        <w:object w:dxaOrig="279" w:dyaOrig="360" w14:anchorId="53D26B5F">
          <v:shape id="_x0000_i1038" type="#_x0000_t75" style="width:14pt;height:18.5pt" o:ole="">
            <v:imagedata r:id="rId38" o:title=""/>
          </v:shape>
          <o:OLEObject Type="Embed" ProgID="Equation.DSMT4" ShapeID="_x0000_i1038" DrawAspect="Content" ObjectID="_1833598674" r:id="rId39"/>
        </w:object>
      </w:r>
      <w:r w:rsidRPr="00072369">
        <w:rPr>
          <w:rFonts w:eastAsia="Georgia" w:cs="Times New Roman"/>
          <w:kern w:val="0"/>
          <w14:ligatures w14:val="none"/>
        </w:rPr>
        <w:t>. Áp suất chất khí tác dụng lên thành bình là</w:t>
      </w:r>
    </w:p>
    <w:p w14:paraId="7D7D86D3" w14:textId="77777777" w:rsidR="00FC5072" w:rsidRDefault="00000000">
      <w:pPr>
        <w:tabs>
          <w:tab w:val="left" w:pos="283"/>
          <w:tab w:val="left" w:pos="2906"/>
          <w:tab w:val="left" w:pos="5528"/>
          <w:tab w:val="left" w:pos="8150"/>
        </w:tabs>
      </w:pPr>
      <w:r>
        <w:rPr>
          <w:rStyle w:val="YoungMixChar"/>
          <w:b/>
        </w:rPr>
        <w:tab/>
        <w:t xml:space="preserve">A. </w:t>
      </w:r>
      <w:r w:rsidRPr="00072369">
        <w:rPr>
          <w:rFonts w:eastAsia="Calibri" w:cs="Times New Roman"/>
          <w:kern w:val="0"/>
          <w:position w:val="-24"/>
          <w14:ligatures w14:val="none"/>
        </w:rPr>
        <w:object w:dxaOrig="1260" w:dyaOrig="700" w14:anchorId="0D5FFC26">
          <v:shape id="_x0000_i1039" type="#_x0000_t75" style="width:63pt;height:35pt" o:ole="">
            <v:imagedata r:id="rId40" o:title=""/>
          </v:shape>
          <o:OLEObject Type="Embed" ProgID="Equation.DSMT4" ShapeID="_x0000_i1039" DrawAspect="Content" ObjectID="_1833598675" r:id="rId41"/>
        </w:object>
      </w:r>
      <w:r w:rsidRPr="00072369">
        <w:rPr>
          <w:rFonts w:eastAsia="Calibri" w:cs="Times New Roman"/>
          <w:kern w:val="0"/>
          <w14:ligatures w14:val="none"/>
        </w:rPr>
        <w:t>.</w:t>
      </w:r>
      <w:r>
        <w:rPr>
          <w:rStyle w:val="YoungMixChar"/>
          <w:b/>
        </w:rPr>
        <w:tab/>
        <w:t xml:space="preserve">B. </w:t>
      </w:r>
      <w:r w:rsidRPr="00072369">
        <w:rPr>
          <w:rFonts w:eastAsia="Calibri" w:cs="Times New Roman"/>
          <w:kern w:val="0"/>
          <w:position w:val="-24"/>
          <w14:ligatures w14:val="none"/>
        </w:rPr>
        <w:object w:dxaOrig="1280" w:dyaOrig="700" w14:anchorId="4A6DF2E1">
          <v:shape id="_x0000_i1040" type="#_x0000_t75" style="width:64.5pt;height:35pt" o:ole="">
            <v:imagedata r:id="rId42" o:title=""/>
          </v:shape>
          <o:OLEObject Type="Embed" ProgID="Equation.DSMT4" ShapeID="_x0000_i1040" DrawAspect="Content" ObjectID="_1833598676" r:id="rId43"/>
        </w:object>
      </w:r>
      <w:r w:rsidRPr="00072369">
        <w:rPr>
          <w:rFonts w:eastAsia="Calibri" w:cs="Times New Roman"/>
          <w:kern w:val="0"/>
          <w14:ligatures w14:val="none"/>
        </w:rPr>
        <w:t>.</w:t>
      </w:r>
      <w:r>
        <w:rPr>
          <w:rStyle w:val="YoungMixChar"/>
          <w:b/>
        </w:rPr>
        <w:tab/>
        <w:t xml:space="preserve">C. </w:t>
      </w:r>
      <w:r w:rsidRPr="00072369">
        <w:rPr>
          <w:rFonts w:eastAsia="Calibri" w:cs="Times New Roman"/>
          <w:kern w:val="0"/>
          <w:position w:val="-24"/>
          <w14:ligatures w14:val="none"/>
        </w:rPr>
        <w:object w:dxaOrig="1280" w:dyaOrig="700" w14:anchorId="770B73A2">
          <v:shape id="_x0000_i1041" type="#_x0000_t75" style="width:64.5pt;height:35pt" o:ole="">
            <v:imagedata r:id="rId44" o:title=""/>
          </v:shape>
          <o:OLEObject Type="Embed" ProgID="Equation.DSMT4" ShapeID="_x0000_i1041" DrawAspect="Content" ObjectID="_1833598677" r:id="rId45"/>
        </w:object>
      </w:r>
      <w:r w:rsidRPr="00072369">
        <w:rPr>
          <w:rFonts w:eastAsia="Calibri" w:cs="Times New Roman"/>
          <w:kern w:val="0"/>
          <w14:ligatures w14:val="none"/>
        </w:rPr>
        <w:t>.</w:t>
      </w:r>
      <w:r>
        <w:rPr>
          <w:rStyle w:val="YoungMixChar"/>
          <w:b/>
        </w:rPr>
        <w:tab/>
        <w:t xml:space="preserve">D. </w:t>
      </w:r>
      <w:r w:rsidRPr="00072369">
        <w:rPr>
          <w:rFonts w:eastAsia="Calibri" w:cs="Times New Roman"/>
          <w:kern w:val="0"/>
          <w:position w:val="-24"/>
          <w14:ligatures w14:val="none"/>
        </w:rPr>
        <w:object w:dxaOrig="1080" w:dyaOrig="700" w14:anchorId="3658FFAB">
          <v:shape id="_x0000_i1042" type="#_x0000_t75" style="width:53.5pt;height:35pt" o:ole="">
            <v:imagedata r:id="rId46" o:title=""/>
          </v:shape>
          <o:OLEObject Type="Embed" ProgID="Equation.DSMT4" ShapeID="_x0000_i1042" DrawAspect="Content" ObjectID="_1833598678" r:id="rId47"/>
        </w:object>
      </w:r>
      <w:r w:rsidRPr="00072369">
        <w:rPr>
          <w:rFonts w:eastAsia="Calibri" w:cs="Times New Roman"/>
          <w:kern w:val="0"/>
          <w14:ligatures w14:val="none"/>
        </w:rPr>
        <w:t>.</w:t>
      </w:r>
    </w:p>
    <w:p w14:paraId="04C1ED50"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9. </w:t>
      </w:r>
      <w:r w:rsidRPr="00072369">
        <w:rPr>
          <w:rFonts w:eastAsia="Georgia" w:cs="Times New Roman"/>
          <w:kern w:val="0"/>
          <w14:ligatures w14:val="none"/>
        </w:rPr>
        <w:t>Nội năng của một vật là</w:t>
      </w:r>
    </w:p>
    <w:p w14:paraId="68501992" w14:textId="77777777" w:rsidR="00072369" w:rsidRPr="00072369" w:rsidRDefault="00072369" w:rsidP="00072369">
      <w:pPr>
        <w:tabs>
          <w:tab w:val="left" w:pos="283"/>
        </w:tabs>
      </w:pPr>
      <w:r>
        <w:rPr>
          <w:rStyle w:val="YoungMixChar"/>
          <w:b/>
        </w:rPr>
        <w:tab/>
        <w:t xml:space="preserve">A. </w:t>
      </w:r>
      <w:r w:rsidRPr="00072369">
        <w:rPr>
          <w:rFonts w:eastAsia="Georgia" w:cs="Times New Roman"/>
          <w:kern w:val="0"/>
          <w14:ligatures w14:val="none"/>
        </w:rPr>
        <w:t>cơ năng mà vật nhận được trong quá trình thực hiện công.</w:t>
      </w:r>
    </w:p>
    <w:p w14:paraId="1EB9D395" w14:textId="77777777" w:rsidR="00072369" w:rsidRPr="00072369" w:rsidRDefault="00072369" w:rsidP="00072369">
      <w:pPr>
        <w:tabs>
          <w:tab w:val="left" w:pos="283"/>
        </w:tabs>
      </w:pPr>
      <w:r>
        <w:rPr>
          <w:rStyle w:val="YoungMixChar"/>
          <w:b/>
        </w:rPr>
        <w:tab/>
        <w:t xml:space="preserve">B. </w:t>
      </w:r>
      <w:r w:rsidRPr="00072369">
        <w:rPr>
          <w:rFonts w:eastAsia="Georgia" w:cs="Times New Roman"/>
          <w:kern w:val="0"/>
          <w14:ligatures w14:val="none"/>
        </w:rPr>
        <w:t>tổng động năng và thế năng của vật.</w:t>
      </w:r>
    </w:p>
    <w:p w14:paraId="63F1F677" w14:textId="77777777" w:rsidR="00072369" w:rsidRPr="00072369" w:rsidRDefault="00072369" w:rsidP="00072369">
      <w:pPr>
        <w:tabs>
          <w:tab w:val="left" w:pos="283"/>
        </w:tabs>
      </w:pPr>
      <w:r>
        <w:rPr>
          <w:rStyle w:val="YoungMixChar"/>
          <w:b/>
        </w:rPr>
        <w:tab/>
        <w:t xml:space="preserve">C. </w:t>
      </w:r>
      <w:r w:rsidRPr="00072369">
        <w:rPr>
          <w:rFonts w:eastAsia="Georgia" w:cs="Times New Roman"/>
          <w:kern w:val="0"/>
          <w14:ligatures w14:val="none"/>
        </w:rPr>
        <w:t>nhiệt lượng vật nhận được trong quá trình truyền nhiệt.</w:t>
      </w:r>
    </w:p>
    <w:p w14:paraId="59F6B379"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tổng động năng và thế năng tương tác của các phân tử cấu tạo nên vật.</w:t>
      </w:r>
    </w:p>
    <w:p w14:paraId="77EC0F96"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10. </w:t>
      </w:r>
      <w:r w:rsidRPr="00072369">
        <w:rPr>
          <w:rFonts w:eastAsia="Georgia" w:cs="Times New Roman"/>
          <w:kern w:val="0"/>
          <w14:ligatures w14:val="none"/>
        </w:rPr>
        <w:t xml:space="preserve">Mười độ chia trong thang Celsius </w:t>
      </w:r>
      <w:r w:rsidRPr="00072369">
        <w:rPr>
          <w:rFonts w:eastAsia="Calibri" w:cs="Times New Roman"/>
          <w:kern w:val="0"/>
          <w:position w:val="-16"/>
          <w14:ligatures w14:val="none"/>
        </w:rPr>
        <w:object w:dxaOrig="720" w:dyaOrig="440" w14:anchorId="667FDE7D">
          <v:shape id="_x0000_i1043" type="#_x0000_t75" style="width:36.5pt;height:22pt" o:ole="">
            <v:imagedata r:id="rId48" o:title=""/>
          </v:shape>
          <o:OLEObject Type="Embed" ProgID="Equation.DSMT4" ShapeID="_x0000_i1043" DrawAspect="Content" ObjectID="_1833598679" r:id="rId49"/>
        </w:object>
      </w:r>
      <w:r w:rsidRPr="00072369">
        <w:rPr>
          <w:rFonts w:eastAsia="Georgia" w:cs="Times New Roman"/>
          <w:kern w:val="0"/>
          <w14:ligatures w14:val="none"/>
        </w:rPr>
        <w:t xml:space="preserve"> bằng </w:t>
      </w:r>
      <w:r w:rsidRPr="00072369">
        <w:rPr>
          <w:rFonts w:eastAsia="Calibri" w:cs="Times New Roman"/>
          <w:kern w:val="0"/>
          <w:position w:val="-24"/>
          <w14:ligatures w14:val="none"/>
        </w:rPr>
        <w:object w:dxaOrig="240" w:dyaOrig="620" w14:anchorId="52874F2E">
          <v:shape id="_x0000_i1044" type="#_x0000_t75" style="width:12.5pt;height:31pt" o:ole="">
            <v:imagedata r:id="rId50" o:title=""/>
          </v:shape>
          <o:OLEObject Type="Embed" ProgID="Equation.DSMT4" ShapeID="_x0000_i1044" DrawAspect="Content" ObjectID="_1833598680" r:id="rId51"/>
        </w:object>
      </w:r>
      <w:r w:rsidRPr="00072369">
        <w:rPr>
          <w:rFonts w:eastAsia="Georgia" w:cs="Times New Roman"/>
          <w:kern w:val="0"/>
          <w14:ligatures w14:val="none"/>
        </w:rPr>
        <w:t xml:space="preserve"> của khoảng cách giữa nhiệt độ tan chảy của nước tinh khiết đóng băng và nhiệt độ sôi của nước tinh khiết (ở áp suất tiêu chuẩn). Giá trị của </w:t>
      </w:r>
      <w:r w:rsidRPr="00072369">
        <w:rPr>
          <w:rFonts w:eastAsia="Calibri" w:cs="Times New Roman"/>
          <w:kern w:val="0"/>
          <w:position w:val="-6"/>
          <w14:ligatures w14:val="none"/>
        </w:rPr>
        <w:object w:dxaOrig="200" w:dyaOrig="220" w14:anchorId="2BF57586">
          <v:shape id="_x0000_i1045" type="#_x0000_t75" style="width:10.5pt;height:11pt" o:ole="">
            <v:imagedata r:id="rId52" o:title=""/>
          </v:shape>
          <o:OLEObject Type="Embed" ProgID="Equation.DSMT4" ShapeID="_x0000_i1045" DrawAspect="Content" ObjectID="_1833598681" r:id="rId53"/>
        </w:object>
      </w:r>
      <w:r w:rsidRPr="00072369">
        <w:rPr>
          <w:rFonts w:eastAsia="Georgia" w:cs="Times New Roman"/>
          <w:kern w:val="0"/>
          <w14:ligatures w14:val="none"/>
        </w:rPr>
        <w:t xml:space="preserve"> bằng bao nhiêu?</w:t>
      </w:r>
    </w:p>
    <w:p w14:paraId="6DE2E158" w14:textId="77777777" w:rsidR="00FC5072" w:rsidRDefault="00000000">
      <w:pPr>
        <w:tabs>
          <w:tab w:val="left" w:pos="283"/>
          <w:tab w:val="left" w:pos="2906"/>
          <w:tab w:val="left" w:pos="5528"/>
          <w:tab w:val="left" w:pos="8150"/>
        </w:tabs>
      </w:pPr>
      <w:r>
        <w:rPr>
          <w:rStyle w:val="YoungMixChar"/>
          <w:b/>
        </w:rPr>
        <w:tab/>
        <w:t xml:space="preserve">A. </w:t>
      </w:r>
      <w:r w:rsidRPr="00072369">
        <w:rPr>
          <w:rFonts w:eastAsia="Calibri" w:cs="Times New Roman"/>
          <w:kern w:val="0"/>
          <w14:ligatures w14:val="none"/>
        </w:rPr>
        <w:t>27,3.</w:t>
      </w:r>
      <w:r>
        <w:rPr>
          <w:rStyle w:val="YoungMixChar"/>
          <w:b/>
        </w:rPr>
        <w:tab/>
        <w:t xml:space="preserve">B. </w:t>
      </w:r>
      <w:r w:rsidRPr="00072369">
        <w:rPr>
          <w:rFonts w:eastAsia="Calibri" w:cs="Times New Roman"/>
          <w:kern w:val="0"/>
          <w14:ligatures w14:val="none"/>
        </w:rPr>
        <w:t>1000.</w:t>
      </w:r>
      <w:r>
        <w:rPr>
          <w:rStyle w:val="YoungMixChar"/>
          <w:b/>
        </w:rPr>
        <w:tab/>
        <w:t xml:space="preserve">C. </w:t>
      </w:r>
      <w:r w:rsidRPr="00072369">
        <w:rPr>
          <w:rFonts w:eastAsia="Calibri" w:cs="Times New Roman"/>
          <w:kern w:val="0"/>
          <w14:ligatures w14:val="none"/>
        </w:rPr>
        <w:t>10.</w:t>
      </w:r>
      <w:r>
        <w:rPr>
          <w:rStyle w:val="YoungMixChar"/>
          <w:b/>
        </w:rPr>
        <w:tab/>
        <w:t xml:space="preserve">D. </w:t>
      </w:r>
      <w:r w:rsidRPr="00072369">
        <w:rPr>
          <w:rFonts w:eastAsia="Calibri" w:cs="Times New Roman"/>
          <w:kern w:val="0"/>
          <w14:ligatures w14:val="none"/>
        </w:rPr>
        <w:t>100.</w:t>
      </w:r>
    </w:p>
    <w:p w14:paraId="418CCD99"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11. </w:t>
      </w:r>
      <w:r w:rsidRPr="00072369">
        <w:rPr>
          <w:rFonts w:eastAsia="Georgia" w:cs="Times New Roman"/>
          <w:kern w:val="0"/>
          <w14:ligatures w14:val="none"/>
        </w:rPr>
        <w:t>Theo mô hình động học phân tử, ở thể rắn, khi nhiệt độ tăng lên thì các phân tử</w:t>
      </w:r>
    </w:p>
    <w:p w14:paraId="51B82E5D" w14:textId="77777777" w:rsidR="00072369" w:rsidRPr="00072369" w:rsidRDefault="00072369" w:rsidP="00072369">
      <w:pPr>
        <w:tabs>
          <w:tab w:val="left" w:pos="283"/>
        </w:tabs>
      </w:pPr>
      <w:r>
        <w:rPr>
          <w:rStyle w:val="YoungMixChar"/>
          <w:b/>
        </w:rPr>
        <w:tab/>
        <w:t xml:space="preserve">A. </w:t>
      </w:r>
      <w:r w:rsidRPr="00072369">
        <w:rPr>
          <w:rFonts w:eastAsia="Georgia" w:cs="Times New Roman"/>
          <w:kern w:val="0"/>
          <w14:ligatures w14:val="none"/>
        </w:rPr>
        <w:t>chuyển động hỗn loạn nhanh hơn.</w:t>
      </w:r>
    </w:p>
    <w:p w14:paraId="6F475CD7" w14:textId="77777777" w:rsidR="00072369" w:rsidRPr="00072369" w:rsidRDefault="00072369" w:rsidP="00072369">
      <w:pPr>
        <w:tabs>
          <w:tab w:val="left" w:pos="283"/>
        </w:tabs>
      </w:pPr>
      <w:r>
        <w:rPr>
          <w:rStyle w:val="YoungMixChar"/>
          <w:b/>
        </w:rPr>
        <w:tab/>
        <w:t xml:space="preserve">B. </w:t>
      </w:r>
      <w:r w:rsidRPr="00072369">
        <w:rPr>
          <w:rFonts w:eastAsia="Georgia" w:cs="Times New Roman"/>
          <w:kern w:val="0"/>
          <w14:ligatures w14:val="none"/>
        </w:rPr>
        <w:t>dao động quanh vị trí cân bằng cố định nhanh hơn.</w:t>
      </w:r>
    </w:p>
    <w:p w14:paraId="21D78013" w14:textId="77777777" w:rsidR="00072369" w:rsidRPr="00072369" w:rsidRDefault="00072369" w:rsidP="00072369">
      <w:pPr>
        <w:tabs>
          <w:tab w:val="left" w:pos="283"/>
        </w:tabs>
      </w:pPr>
      <w:r>
        <w:rPr>
          <w:rStyle w:val="YoungMixChar"/>
          <w:b/>
        </w:rPr>
        <w:tab/>
        <w:t xml:space="preserve">C. </w:t>
      </w:r>
      <w:r w:rsidRPr="00072369">
        <w:rPr>
          <w:rFonts w:eastAsia="Georgia" w:cs="Times New Roman"/>
          <w:kern w:val="0"/>
          <w14:ligatures w14:val="none"/>
        </w:rPr>
        <w:t>dao động quanh vị trí cân bằng không cố định chậm đi.</w:t>
      </w:r>
    </w:p>
    <w:p w14:paraId="63592E05"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dao động quanh vị trí cân bằng không cố định nhanh hơn.</w:t>
      </w:r>
    </w:p>
    <w:p w14:paraId="27BE97EC" w14:textId="77777777" w:rsidR="00072369" w:rsidRPr="00072369" w:rsidRDefault="00072369" w:rsidP="00072369">
      <w:pPr>
        <w:tabs>
          <w:tab w:val="left" w:pos="284"/>
          <w:tab w:val="left" w:pos="851"/>
          <w:tab w:val="left" w:pos="2552"/>
          <w:tab w:val="left" w:pos="4820"/>
          <w:tab w:val="left" w:pos="7088"/>
        </w:tabs>
        <w:spacing w:line="240" w:lineRule="auto"/>
        <w:jc w:val="both"/>
        <w:rPr>
          <w:rFonts w:eastAsia="Calibri" w:cs="Times New Roman"/>
          <w:noProof/>
          <w:lang w:val="vi-VN"/>
        </w:rPr>
      </w:pPr>
      <w:r>
        <w:rPr>
          <w:b/>
        </w:rPr>
        <w:t xml:space="preserve">Câu 12. </w:t>
      </w:r>
      <w:r w:rsidRPr="00072369">
        <w:rPr>
          <w:rFonts w:eastAsia="Calibri" w:cs="Times New Roman"/>
        </w:rPr>
        <w:t>Hình bên dưới minh họa một đèn lắc tay không cần pin và sơ đồ cấu tạo của nó. Đèn hoạt động dựa trên hiện tượng gì? Có sự chuyển hóa từ dạng năng lượng nào của nam châm sang điện năng để thắp sáng bóng đèn?</w:t>
      </w:r>
    </w:p>
    <w:p w14:paraId="55D7078F" w14:textId="77777777" w:rsidR="00072369" w:rsidRPr="00072369" w:rsidRDefault="00072369" w:rsidP="00072369">
      <w:pPr>
        <w:spacing w:line="240" w:lineRule="auto"/>
        <w:jc w:val="both"/>
        <w:rPr>
          <w:rFonts w:eastAsia="Calibri" w:cs="Times New Roman"/>
          <w:lang w:val="vi-VN"/>
        </w:rPr>
      </w:pPr>
      <w:r w:rsidRPr="00072369">
        <w:rPr>
          <w:rFonts w:eastAsia="Calibri" w:cs="Times New Roman"/>
          <w:noProof/>
          <w:lang w:val="vi-VN"/>
        </w:rPr>
        <w:drawing>
          <wp:inline distT="0" distB="0" distL="0" distR="0" wp14:anchorId="6449ADD7" wp14:editId="799EF7AE">
            <wp:extent cx="6120765" cy="1574800"/>
            <wp:effectExtent l="0" t="0" r="0" b="6350"/>
            <wp:docPr id="4921596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159659" name=""/>
                    <pic:cNvPicPr/>
                  </pic:nvPicPr>
                  <pic:blipFill>
                    <a:blip r:embed="rId54"/>
                    <a:stretch>
                      <a:fillRect/>
                    </a:stretch>
                  </pic:blipFill>
                  <pic:spPr>
                    <a:xfrm>
                      <a:off x="0" y="0"/>
                      <a:ext cx="6120765" cy="1574800"/>
                    </a:xfrm>
                    <a:prstGeom prst="rect">
                      <a:avLst/>
                    </a:prstGeom>
                  </pic:spPr>
                </pic:pic>
              </a:graphicData>
            </a:graphic>
          </wp:inline>
        </w:drawing>
      </w:r>
    </w:p>
    <w:p w14:paraId="6CA6DB5D" w14:textId="77777777" w:rsidR="00072369" w:rsidRPr="00072369" w:rsidRDefault="00072369" w:rsidP="00072369">
      <w:pPr>
        <w:tabs>
          <w:tab w:val="left" w:pos="283"/>
        </w:tabs>
      </w:pPr>
      <w:r>
        <w:rPr>
          <w:rStyle w:val="YoungMixChar"/>
          <w:b/>
        </w:rPr>
        <w:tab/>
        <w:t xml:space="preserve">A. </w:t>
      </w:r>
      <w:r w:rsidRPr="00072369">
        <w:rPr>
          <w:rFonts w:eastAsia="Calibri" w:cs="Times New Roman"/>
          <w:noProof/>
        </w:rPr>
        <w:t>Hiện tượng tỏa nhiệt trên điện trở khi có dòng điện chạy qua, động năng của nam châm.</w:t>
      </w:r>
    </w:p>
    <w:p w14:paraId="583A62AA" w14:textId="77777777" w:rsidR="00072369" w:rsidRPr="00072369" w:rsidRDefault="00072369" w:rsidP="00072369">
      <w:pPr>
        <w:tabs>
          <w:tab w:val="left" w:pos="283"/>
        </w:tabs>
      </w:pPr>
      <w:r>
        <w:rPr>
          <w:rStyle w:val="YoungMixChar"/>
          <w:b/>
        </w:rPr>
        <w:tab/>
        <w:t xml:space="preserve">B. </w:t>
      </w:r>
      <w:r w:rsidRPr="00072369">
        <w:rPr>
          <w:rFonts w:eastAsia="Calibri" w:cs="Times New Roman"/>
          <w:noProof/>
        </w:rPr>
        <w:t>Hiện tượng cảm ứng điện từ, động năng của nam châm.</w:t>
      </w:r>
    </w:p>
    <w:p w14:paraId="3549D616" w14:textId="77777777" w:rsidR="00072369" w:rsidRPr="00072369" w:rsidRDefault="00072369" w:rsidP="00072369">
      <w:pPr>
        <w:tabs>
          <w:tab w:val="left" w:pos="283"/>
        </w:tabs>
      </w:pPr>
      <w:r>
        <w:rPr>
          <w:rStyle w:val="YoungMixChar"/>
          <w:b/>
        </w:rPr>
        <w:lastRenderedPageBreak/>
        <w:tab/>
        <w:t xml:space="preserve">C. </w:t>
      </w:r>
      <w:r w:rsidRPr="00072369">
        <w:rPr>
          <w:rFonts w:eastAsia="Calibri" w:cs="Times New Roman"/>
          <w:noProof/>
        </w:rPr>
        <w:t>Hiện tượng cảm ứng điện từ, điện năng của nam châm.</w:t>
      </w:r>
    </w:p>
    <w:p w14:paraId="52E7F28B" w14:textId="77777777" w:rsidR="00072369" w:rsidRPr="00072369" w:rsidRDefault="00072369" w:rsidP="00072369">
      <w:pPr>
        <w:tabs>
          <w:tab w:val="left" w:pos="283"/>
        </w:tabs>
      </w:pPr>
      <w:r>
        <w:rPr>
          <w:rStyle w:val="YoungMixChar"/>
          <w:b/>
        </w:rPr>
        <w:tab/>
        <w:t xml:space="preserve">D. </w:t>
      </w:r>
      <w:r w:rsidRPr="00072369">
        <w:rPr>
          <w:rFonts w:eastAsia="Calibri" w:cs="Times New Roman"/>
          <w:noProof/>
        </w:rPr>
        <w:t>Hiện tượng tỏa nhiệt trên điện trở khi có dòng điện chạy qua, điện năng của nam châm.</w:t>
      </w:r>
    </w:p>
    <w:p w14:paraId="71F9BC6F"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13. </w:t>
      </w:r>
      <w:r w:rsidRPr="00072369">
        <w:rPr>
          <w:rFonts w:eastAsia="Georgia" w:cs="Times New Roman"/>
          <w:kern w:val="0"/>
          <w14:ligatures w14:val="none"/>
        </w:rPr>
        <w:t xml:space="preserve">Gọi </w:t>
      </w:r>
      <w:r w:rsidRPr="00072369">
        <w:rPr>
          <w:rFonts w:eastAsia="Calibri" w:cs="Times New Roman"/>
          <w:kern w:val="0"/>
          <w:position w:val="-10"/>
          <w14:ligatures w14:val="none"/>
        </w:rPr>
        <w:object w:dxaOrig="720" w:dyaOrig="320" w14:anchorId="6BD731AF">
          <v:shape id="_x0000_i1046" type="#_x0000_t75" style="width:36.5pt;height:16pt" o:ole="">
            <v:imagedata r:id="rId55" o:title=""/>
          </v:shape>
          <o:OLEObject Type="Embed" ProgID="Equation.DSMT4" ShapeID="_x0000_i1046" DrawAspect="Content" ObjectID="_1833598682" r:id="rId56"/>
        </w:object>
      </w:r>
      <w:r w:rsidRPr="00072369">
        <w:rPr>
          <w:rFonts w:eastAsia="Georgia" w:cs="Times New Roman"/>
          <w:kern w:val="0"/>
          <w14:ligatures w14:val="none"/>
        </w:rPr>
        <w:t xml:space="preserve"> là các thông số trạng thái, </w:t>
      </w:r>
      <w:r w:rsidRPr="00072369">
        <w:rPr>
          <w:rFonts w:eastAsia="Calibri" w:cs="Times New Roman"/>
          <w:kern w:val="0"/>
          <w:position w:val="-6"/>
          <w14:ligatures w14:val="none"/>
        </w:rPr>
        <w:object w:dxaOrig="200" w:dyaOrig="220" w14:anchorId="3999E62F">
          <v:shape id="_x0000_i1047" type="#_x0000_t75" style="width:10.5pt;height:11pt" o:ole="">
            <v:imagedata r:id="rId57" o:title=""/>
          </v:shape>
          <o:OLEObject Type="Embed" ProgID="Equation.DSMT4" ShapeID="_x0000_i1047" DrawAspect="Content" ObjectID="_1833598683" r:id="rId58"/>
        </w:object>
      </w:r>
      <w:r w:rsidRPr="00072369">
        <w:rPr>
          <w:rFonts w:eastAsia="Georgia" w:cs="Times New Roman"/>
          <w:kern w:val="0"/>
          <w14:ligatures w14:val="none"/>
        </w:rPr>
        <w:t xml:space="preserve"> là số mol của một lượng khí lí tưởng và </w:t>
      </w:r>
      <w:r w:rsidRPr="00072369">
        <w:rPr>
          <w:rFonts w:eastAsia="Calibri" w:cs="Times New Roman"/>
          <w:kern w:val="0"/>
          <w:position w:val="-4"/>
          <w14:ligatures w14:val="none"/>
        </w:rPr>
        <w:object w:dxaOrig="240" w:dyaOrig="260" w14:anchorId="60206A38">
          <v:shape id="_x0000_i1048" type="#_x0000_t75" style="width:12.5pt;height:12.5pt" o:ole="">
            <v:imagedata r:id="rId59" o:title=""/>
          </v:shape>
          <o:OLEObject Type="Embed" ProgID="Equation.DSMT4" ShapeID="_x0000_i1048" DrawAspect="Content" ObjectID="_1833598684" r:id="rId60"/>
        </w:object>
      </w:r>
      <w:r w:rsidRPr="00072369">
        <w:rPr>
          <w:rFonts w:eastAsia="Georgia" w:cs="Times New Roman"/>
          <w:kern w:val="0"/>
          <w14:ligatures w14:val="none"/>
        </w:rPr>
        <w:t xml:space="preserve"> là hằng số của khí lí tưởng. Phương trình Clapeyron là</w:t>
      </w:r>
    </w:p>
    <w:p w14:paraId="008008EC" w14:textId="77777777" w:rsidR="00FC5072" w:rsidRDefault="00000000">
      <w:pPr>
        <w:tabs>
          <w:tab w:val="left" w:pos="283"/>
          <w:tab w:val="left" w:pos="2906"/>
          <w:tab w:val="left" w:pos="5528"/>
          <w:tab w:val="left" w:pos="8150"/>
        </w:tabs>
      </w:pPr>
      <w:r>
        <w:rPr>
          <w:rStyle w:val="YoungMixChar"/>
          <w:b/>
        </w:rPr>
        <w:tab/>
        <w:t xml:space="preserve">A. </w:t>
      </w:r>
      <w:r w:rsidRPr="00072369">
        <w:rPr>
          <w:rFonts w:eastAsia="Calibri" w:cs="Times New Roman"/>
          <w:kern w:val="0"/>
          <w:position w:val="-24"/>
          <w14:ligatures w14:val="none"/>
        </w:rPr>
        <w:object w:dxaOrig="940" w:dyaOrig="620" w14:anchorId="1AD38D49">
          <v:shape id="_x0000_i1049" type="#_x0000_t75" style="width:46.5pt;height:31pt" o:ole="">
            <v:imagedata r:id="rId61" o:title=""/>
          </v:shape>
          <o:OLEObject Type="Embed" ProgID="Equation.DSMT4" ShapeID="_x0000_i1049" DrawAspect="Content" ObjectID="_1833598685" r:id="rId62"/>
        </w:object>
      </w:r>
      <w:r w:rsidRPr="00072369">
        <w:rPr>
          <w:rFonts w:eastAsia="Calibri" w:cs="Times New Roman"/>
          <w:kern w:val="0"/>
          <w14:ligatures w14:val="none"/>
        </w:rPr>
        <w:t>.</w:t>
      </w:r>
      <w:r>
        <w:rPr>
          <w:rStyle w:val="YoungMixChar"/>
          <w:b/>
        </w:rPr>
        <w:tab/>
        <w:t xml:space="preserve">B. </w:t>
      </w:r>
      <w:r w:rsidRPr="00072369">
        <w:rPr>
          <w:rFonts w:eastAsia="Calibri" w:cs="Times New Roman"/>
          <w:kern w:val="0"/>
          <w:position w:val="-10"/>
          <w14:ligatures w14:val="none"/>
        </w:rPr>
        <w:object w:dxaOrig="1040" w:dyaOrig="320" w14:anchorId="6A6CAEEE">
          <v:shape id="_x0000_i1050" type="#_x0000_t75" style="width:52pt;height:16pt" o:ole="">
            <v:imagedata r:id="rId63" o:title=""/>
          </v:shape>
          <o:OLEObject Type="Embed" ProgID="Equation.DSMT4" ShapeID="_x0000_i1050" DrawAspect="Content" ObjectID="_1833598686" r:id="rId64"/>
        </w:object>
      </w:r>
      <w:r w:rsidRPr="00072369">
        <w:rPr>
          <w:rFonts w:eastAsia="Calibri" w:cs="Times New Roman"/>
          <w:kern w:val="0"/>
          <w14:ligatures w14:val="none"/>
        </w:rPr>
        <w:t>.</w:t>
      </w:r>
      <w:r>
        <w:rPr>
          <w:rStyle w:val="YoungMixChar"/>
          <w:b/>
        </w:rPr>
        <w:tab/>
        <w:t xml:space="preserve">C. </w:t>
      </w:r>
      <w:r w:rsidRPr="00072369">
        <w:rPr>
          <w:rFonts w:eastAsia="Calibri" w:cs="Times New Roman"/>
          <w:kern w:val="0"/>
          <w:position w:val="-24"/>
          <w14:ligatures w14:val="none"/>
        </w:rPr>
        <w:object w:dxaOrig="920" w:dyaOrig="620" w14:anchorId="40DFF2A6">
          <v:shape id="_x0000_i1051" type="#_x0000_t75" style="width:46pt;height:31pt" o:ole="">
            <v:imagedata r:id="rId65" o:title=""/>
          </v:shape>
          <o:OLEObject Type="Embed" ProgID="Equation.DSMT4" ShapeID="_x0000_i1051" DrawAspect="Content" ObjectID="_1833598687" r:id="rId66"/>
        </w:object>
      </w:r>
      <w:r w:rsidRPr="00072369">
        <w:rPr>
          <w:rFonts w:eastAsia="Calibri" w:cs="Times New Roman"/>
          <w:kern w:val="0"/>
          <w14:ligatures w14:val="none"/>
        </w:rPr>
        <w:t>.</w:t>
      </w:r>
      <w:r>
        <w:rPr>
          <w:rStyle w:val="YoungMixChar"/>
          <w:b/>
        </w:rPr>
        <w:tab/>
        <w:t xml:space="preserve">D. </w:t>
      </w:r>
      <w:r w:rsidRPr="00072369">
        <w:rPr>
          <w:rFonts w:eastAsia="Calibri" w:cs="Times New Roman"/>
          <w:kern w:val="0"/>
          <w:position w:val="-24"/>
          <w14:ligatures w14:val="none"/>
        </w:rPr>
        <w:object w:dxaOrig="960" w:dyaOrig="620" w14:anchorId="5697DBAE">
          <v:shape id="_x0000_i1052" type="#_x0000_t75" style="width:48.5pt;height:31pt" o:ole="">
            <v:imagedata r:id="rId67" o:title=""/>
          </v:shape>
          <o:OLEObject Type="Embed" ProgID="Equation.DSMT4" ShapeID="_x0000_i1052" DrawAspect="Content" ObjectID="_1833598688" r:id="rId68"/>
        </w:object>
      </w:r>
      <w:r w:rsidRPr="00072369">
        <w:rPr>
          <w:rFonts w:eastAsia="Calibri" w:cs="Times New Roman"/>
          <w:kern w:val="0"/>
          <w14:ligatures w14:val="none"/>
        </w:rPr>
        <w:t>.</w:t>
      </w:r>
    </w:p>
    <w:p w14:paraId="490AD843"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14. </w:t>
      </w:r>
      <w:r w:rsidRPr="00072369">
        <w:rPr>
          <w:rFonts w:eastAsia="Georgia" w:cs="Times New Roman"/>
          <w:kern w:val="0"/>
          <w14:ligatures w14:val="none"/>
        </w:rPr>
        <w:t xml:space="preserve">Trong xilanh của một thiết bị chứa 2 lít khí được coi là khí lí tưởng, có áp suất </w:t>
      </w:r>
      <w:r w:rsidRPr="00072369">
        <w:rPr>
          <w:rFonts w:eastAsia="Calibri" w:cs="Times New Roman"/>
          <w:kern w:val="0"/>
          <w:position w:val="-10"/>
          <w14:ligatures w14:val="none"/>
        </w:rPr>
        <w:object w:dxaOrig="780" w:dyaOrig="320" w14:anchorId="4B59D2B5">
          <v:shape id="_x0000_i1053" type="#_x0000_t75" style="width:38.5pt;height:16pt" o:ole="">
            <v:imagedata r:id="rId69" o:title=""/>
          </v:shape>
          <o:OLEObject Type="Embed" ProgID="Equation.DSMT4" ShapeID="_x0000_i1053" DrawAspect="Content" ObjectID="_1833598689" r:id="rId70"/>
        </w:object>
      </w:r>
      <w:r w:rsidRPr="00072369">
        <w:rPr>
          <w:rFonts w:eastAsia="Georgia" w:cs="Times New Roman"/>
          <w:kern w:val="0"/>
          <w14:ligatures w14:val="none"/>
        </w:rPr>
        <w:t xml:space="preserve"> và nhiệt độ </w:t>
      </w:r>
      <w:r w:rsidRPr="00072369">
        <w:rPr>
          <w:rFonts w:eastAsia="Calibri" w:cs="Times New Roman"/>
          <w:kern w:val="0"/>
          <w:position w:val="-6"/>
          <w14:ligatures w14:val="none"/>
        </w:rPr>
        <w:object w:dxaOrig="560" w:dyaOrig="320" w14:anchorId="4FF5449B">
          <v:shape id="_x0000_i1054" type="#_x0000_t75" style="width:27.5pt;height:16pt" o:ole="">
            <v:imagedata r:id="rId71" o:title=""/>
          </v:shape>
          <o:OLEObject Type="Embed" ProgID="Equation.DSMT4" ShapeID="_x0000_i1054" DrawAspect="Content" ObjectID="_1833598690" r:id="rId72"/>
        </w:object>
      </w:r>
      <w:r w:rsidRPr="00072369">
        <w:rPr>
          <w:rFonts w:eastAsia="Georgia" w:cs="Times New Roman"/>
          <w:kern w:val="0"/>
          <w14:ligatures w14:val="none"/>
        </w:rPr>
        <w:t>. Pit-tông nén khí xuống làm cho thể tích của hỗn hợp khí chỉ còn 0,6 lít và áp suất tăng lên tới 9 atm. Nhiệt độ của khí nén khi đó bằng bao nhiêu?</w:t>
      </w:r>
    </w:p>
    <w:p w14:paraId="09E68238" w14:textId="77777777" w:rsidR="00FC5072" w:rsidRDefault="00000000">
      <w:pPr>
        <w:tabs>
          <w:tab w:val="left" w:pos="283"/>
          <w:tab w:val="left" w:pos="2906"/>
          <w:tab w:val="left" w:pos="5528"/>
          <w:tab w:val="left" w:pos="8150"/>
        </w:tabs>
      </w:pPr>
      <w:r>
        <w:rPr>
          <w:rStyle w:val="YoungMixChar"/>
          <w:b/>
        </w:rPr>
        <w:tab/>
        <w:t xml:space="preserve">A. </w:t>
      </w:r>
      <w:r w:rsidRPr="00072369">
        <w:rPr>
          <w:rFonts w:eastAsia="Calibri" w:cs="Times New Roman"/>
          <w:kern w:val="0"/>
          <w:position w:val="-6"/>
          <w14:ligatures w14:val="none"/>
        </w:rPr>
        <w:object w:dxaOrig="680" w:dyaOrig="320" w14:anchorId="7CB7BD40">
          <v:shape id="_x0000_i1055" type="#_x0000_t75" style="width:34.5pt;height:16pt" o:ole="">
            <v:imagedata r:id="rId73" o:title=""/>
          </v:shape>
          <o:OLEObject Type="Embed" ProgID="Equation.DSMT4" ShapeID="_x0000_i1055" DrawAspect="Content" ObjectID="_1833598691" r:id="rId74"/>
        </w:object>
      </w:r>
      <w:r w:rsidRPr="00072369">
        <w:rPr>
          <w:rFonts w:eastAsia="Calibri" w:cs="Times New Roman"/>
          <w:kern w:val="0"/>
          <w14:ligatures w14:val="none"/>
        </w:rPr>
        <w:t>.</w:t>
      </w:r>
      <w:r>
        <w:rPr>
          <w:rStyle w:val="YoungMixChar"/>
          <w:b/>
        </w:rPr>
        <w:tab/>
        <w:t xml:space="preserve">B. </w:t>
      </w:r>
      <w:r w:rsidRPr="00072369">
        <w:rPr>
          <w:rFonts w:eastAsia="Calibri" w:cs="Times New Roman"/>
          <w:kern w:val="0"/>
          <w:position w:val="-6"/>
          <w14:ligatures w14:val="none"/>
        </w:rPr>
        <w:object w:dxaOrig="680" w:dyaOrig="320" w14:anchorId="2FE42960">
          <v:shape id="_x0000_i1056" type="#_x0000_t75" style="width:34.5pt;height:16pt" o:ole="">
            <v:imagedata r:id="rId75" o:title=""/>
          </v:shape>
          <o:OLEObject Type="Embed" ProgID="Equation.DSMT4" ShapeID="_x0000_i1056" DrawAspect="Content" ObjectID="_1833598692" r:id="rId76"/>
        </w:object>
      </w:r>
      <w:r w:rsidRPr="00072369">
        <w:rPr>
          <w:rFonts w:eastAsia="Calibri" w:cs="Times New Roman"/>
          <w:kern w:val="0"/>
          <w14:ligatures w14:val="none"/>
        </w:rPr>
        <w:t>.</w:t>
      </w:r>
      <w:r>
        <w:rPr>
          <w:rStyle w:val="YoungMixChar"/>
          <w:b/>
        </w:rPr>
        <w:tab/>
        <w:t xml:space="preserve">C. </w:t>
      </w:r>
      <w:r w:rsidRPr="00072369">
        <w:rPr>
          <w:rFonts w:eastAsia="Calibri" w:cs="Times New Roman"/>
          <w:kern w:val="0"/>
          <w:position w:val="-6"/>
          <w14:ligatures w14:val="none"/>
        </w:rPr>
        <w:object w:dxaOrig="680" w:dyaOrig="320" w14:anchorId="0F55BE2F">
          <v:shape id="_x0000_i1057" type="#_x0000_t75" style="width:34.5pt;height:16pt" o:ole="">
            <v:imagedata r:id="rId77" o:title=""/>
          </v:shape>
          <o:OLEObject Type="Embed" ProgID="Equation.DSMT4" ShapeID="_x0000_i1057" DrawAspect="Content" ObjectID="_1833598693" r:id="rId78"/>
        </w:object>
      </w:r>
      <w:r w:rsidRPr="00072369">
        <w:rPr>
          <w:rFonts w:eastAsia="Calibri" w:cs="Times New Roman"/>
          <w:kern w:val="0"/>
          <w14:ligatures w14:val="none"/>
        </w:rPr>
        <w:t>.</w:t>
      </w:r>
      <w:r>
        <w:rPr>
          <w:rStyle w:val="YoungMixChar"/>
          <w:b/>
        </w:rPr>
        <w:tab/>
        <w:t xml:space="preserve">D. </w:t>
      </w:r>
      <w:r w:rsidRPr="00072369">
        <w:rPr>
          <w:rFonts w:eastAsia="Calibri" w:cs="Times New Roman"/>
          <w:kern w:val="0"/>
          <w:position w:val="-6"/>
          <w14:ligatures w14:val="none"/>
        </w:rPr>
        <w:object w:dxaOrig="680" w:dyaOrig="320" w14:anchorId="676DDCAD">
          <v:shape id="_x0000_i1058" type="#_x0000_t75" style="width:34.5pt;height:16pt" o:ole="">
            <v:imagedata r:id="rId79" o:title=""/>
          </v:shape>
          <o:OLEObject Type="Embed" ProgID="Equation.DSMT4" ShapeID="_x0000_i1058" DrawAspect="Content" ObjectID="_1833598694" r:id="rId80"/>
        </w:object>
      </w:r>
      <w:r w:rsidRPr="00072369">
        <w:rPr>
          <w:rFonts w:eastAsia="Calibri" w:cs="Times New Roman"/>
          <w:kern w:val="0"/>
          <w14:ligatures w14:val="none"/>
        </w:rPr>
        <w:t>.</w:t>
      </w:r>
    </w:p>
    <w:p w14:paraId="5D93CF6C"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Georgia" w:cs="Times New Roman"/>
          <w:kern w:val="0"/>
          <w14:ligatures w14:val="none"/>
        </w:rPr>
      </w:pPr>
      <w:r>
        <w:rPr>
          <w:b/>
        </w:rPr>
        <w:t xml:space="preserve">Câu 15. </w:t>
      </w:r>
      <w:r w:rsidRPr="00072369">
        <w:rPr>
          <w:rFonts w:eastAsia="Georgia" w:cs="Times New Roman"/>
          <w:kern w:val="0"/>
          <w14:ligatures w14:val="none"/>
        </w:rPr>
        <w:t>Guitar điện (electric guitar) là loại đàn guitar sử dụng các bộ cảm ứng và truyền dẫn âm thanh để chuyển đổi các rung động của dây đàn ra loa. Mỗi bộ cảm ứng (pickup) gồm một cuộn dây và một nam châm vĩnh cửu được gắn vào đàn ở bên dưới một dây đàn bằng kim loại có thể bị nhiễm từ được mô tả như hình sau.</w:t>
      </w:r>
    </w:p>
    <w:p w14:paraId="0A893D20"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center"/>
        <w:rPr>
          <w:rFonts w:eastAsia="Calibri" w:cs="Times New Roman"/>
          <w:kern w:val="0"/>
          <w14:ligatures w14:val="none"/>
        </w:rPr>
      </w:pPr>
      <w:r w:rsidRPr="00072369">
        <w:rPr>
          <w:rFonts w:eastAsia="Calibri" w:cs="Times New Roman"/>
          <w:noProof/>
          <w:kern w:val="0"/>
          <w14:ligatures w14:val="none"/>
        </w:rPr>
        <w:drawing>
          <wp:inline distT="0" distB="0" distL="0" distR="0" wp14:anchorId="60699D23" wp14:editId="4EBE3423">
            <wp:extent cx="2763520" cy="2428240"/>
            <wp:effectExtent l="0" t="0" r="5080" b="0"/>
            <wp:docPr id="6" name="image-60c30aff637707a23473b642c86dfb53cdbaedf0.jpg"/>
            <wp:cNvGraphicFramePr/>
            <a:graphic xmlns:a="http://schemas.openxmlformats.org/drawingml/2006/main">
              <a:graphicData uri="http://schemas.openxmlformats.org/drawingml/2006/picture">
                <pic:pic xmlns:pic="http://schemas.openxmlformats.org/drawingml/2006/picture">
                  <pic:nvPicPr>
                    <pic:cNvPr id="6" name="image-60c30aff637707a23473b642c86dfb53cdbaedf0.jpg"/>
                    <pic:cNvPicPr/>
                  </pic:nvPicPr>
                  <pic:blipFill>
                    <a:blip r:embed="rId81" cstate="print"/>
                    <a:srcRect/>
                    <a:stretch>
                      <a:fillRect/>
                    </a:stretch>
                  </pic:blipFill>
                  <pic:spPr>
                    <a:xfrm>
                      <a:off x="0" y="0"/>
                      <a:ext cx="2763520" cy="2428240"/>
                    </a:xfrm>
                    <a:prstGeom prst="rect">
                      <a:avLst/>
                    </a:prstGeom>
                  </pic:spPr>
                </pic:pic>
              </a:graphicData>
            </a:graphic>
          </wp:inline>
        </w:drawing>
      </w:r>
    </w:p>
    <w:p w14:paraId="4DFAB4C3"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sidRPr="00072369">
        <w:rPr>
          <w:rFonts w:eastAsia="Georgia" w:cs="Times New Roman"/>
          <w:kern w:val="0"/>
          <w14:ligatures w14:val="none"/>
        </w:rPr>
        <w:t xml:space="preserve">Phát biểu nào sau đây </w:t>
      </w:r>
      <w:r w:rsidRPr="00072369">
        <w:rPr>
          <w:rFonts w:eastAsia="Georgia" w:cs="Times New Roman"/>
          <w:b/>
          <w:bCs/>
          <w:kern w:val="0"/>
          <w14:ligatures w14:val="none"/>
        </w:rPr>
        <w:t>sai</w:t>
      </w:r>
      <w:r w:rsidRPr="00072369">
        <w:rPr>
          <w:rFonts w:eastAsia="Georgia" w:cs="Times New Roman"/>
          <w:kern w:val="0"/>
          <w14:ligatures w14:val="none"/>
        </w:rPr>
        <w:t xml:space="preserve"> khi nói về nguyên lí hoạt động của bộ cảm ứng?</w:t>
      </w:r>
    </w:p>
    <w:p w14:paraId="579FA2CF" w14:textId="77777777" w:rsidR="00072369" w:rsidRPr="00072369" w:rsidRDefault="00072369" w:rsidP="00072369">
      <w:pPr>
        <w:tabs>
          <w:tab w:val="left" w:pos="283"/>
        </w:tabs>
      </w:pPr>
      <w:r>
        <w:rPr>
          <w:rStyle w:val="YoungMixChar"/>
          <w:b/>
        </w:rPr>
        <w:tab/>
        <w:t xml:space="preserve">A. </w:t>
      </w:r>
      <w:r w:rsidRPr="00072369">
        <w:rPr>
          <w:rFonts w:eastAsia="Georgia" w:cs="Times New Roman"/>
          <w:kern w:val="0"/>
          <w14:ligatures w14:val="none"/>
        </w:rPr>
        <w:t>Suất điện động cảm ứng xuất hiện do từ thông qua cuộn dây biến</w:t>
      </w:r>
      <w:r w:rsidRPr="00072369">
        <w:rPr>
          <w:rFonts w:eastAsia="Calibri" w:cs="Times New Roman"/>
          <w:kern w:val="0"/>
          <w14:ligatures w14:val="none"/>
        </w:rPr>
        <w:t xml:space="preserve"> </w:t>
      </w:r>
      <w:r w:rsidRPr="00072369">
        <w:rPr>
          <w:rFonts w:eastAsia="Georgia" w:cs="Times New Roman"/>
          <w:kern w:val="0"/>
          <w14:ligatures w14:val="none"/>
        </w:rPr>
        <w:t>thiên theo thời gian.</w:t>
      </w:r>
    </w:p>
    <w:p w14:paraId="04082F4A" w14:textId="77777777" w:rsidR="00072369" w:rsidRPr="00072369" w:rsidRDefault="00072369" w:rsidP="00072369">
      <w:pPr>
        <w:tabs>
          <w:tab w:val="left" w:pos="283"/>
        </w:tabs>
      </w:pPr>
      <w:r>
        <w:rPr>
          <w:rStyle w:val="YoungMixChar"/>
          <w:b/>
        </w:rPr>
        <w:tab/>
        <w:t xml:space="preserve">B. </w:t>
      </w:r>
      <w:r w:rsidRPr="00072369">
        <w:rPr>
          <w:rFonts w:eastAsia="Georgia" w:cs="Times New Roman"/>
          <w:kern w:val="0"/>
          <w14:ligatures w14:val="none"/>
        </w:rPr>
        <w:t>Dây đàn kim loại bị từ hóa đóng vai trò như một nam châm dao động.</w:t>
      </w:r>
    </w:p>
    <w:p w14:paraId="2235C661" w14:textId="77777777" w:rsidR="00072369" w:rsidRPr="00072369" w:rsidRDefault="00072369" w:rsidP="00072369">
      <w:pPr>
        <w:tabs>
          <w:tab w:val="left" w:pos="283"/>
        </w:tabs>
      </w:pPr>
      <w:r>
        <w:rPr>
          <w:rStyle w:val="YoungMixChar"/>
          <w:b/>
        </w:rPr>
        <w:tab/>
        <w:t xml:space="preserve">C. </w:t>
      </w:r>
      <w:r w:rsidRPr="00072369">
        <w:rPr>
          <w:rFonts w:eastAsia="Georgia" w:cs="Times New Roman"/>
          <w:kern w:val="0"/>
          <w14:ligatures w14:val="none"/>
        </w:rPr>
        <w:t>Bộ cảm ứng trong guitar điện hoạt động dựa trên hiện tượng cảm ứng điện từ.</w:t>
      </w:r>
    </w:p>
    <w:p w14:paraId="25F58943"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Dây đàn dao động tạo ra dòng điện cảm ứng xuất hiện trực tiếp trong nó và truyền đến loa.</w:t>
      </w:r>
    </w:p>
    <w:p w14:paraId="3518B02D"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16. </w:t>
      </w:r>
      <w:r w:rsidRPr="00072369">
        <w:rPr>
          <w:rFonts w:eastAsia="Georgia" w:cs="Times New Roman"/>
          <w:kern w:val="0"/>
          <w14:ligatures w14:val="none"/>
        </w:rPr>
        <w:t>Hình vẽ sau là sơ đồ nguyên lí hoạt động của chuông điện. Khi hoạt động, búa gõ tác động lên vỏ chuông gây ra tiếng kêu.</w:t>
      </w:r>
    </w:p>
    <w:p w14:paraId="0F2B6DAA"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center"/>
        <w:rPr>
          <w:rFonts w:eastAsia="Calibri" w:cs="Times New Roman"/>
          <w:kern w:val="0"/>
          <w14:ligatures w14:val="none"/>
        </w:rPr>
      </w:pPr>
      <w:r w:rsidRPr="00072369">
        <w:rPr>
          <w:rFonts w:eastAsia="Calibri" w:cs="Times New Roman"/>
          <w:noProof/>
          <w:kern w:val="0"/>
          <w14:ligatures w14:val="none"/>
        </w:rPr>
        <w:drawing>
          <wp:inline distT="0" distB="0" distL="0" distR="0" wp14:anchorId="2B2F6C81" wp14:editId="55624EE7">
            <wp:extent cx="3710530" cy="2584412"/>
            <wp:effectExtent l="0" t="0" r="4445" b="6985"/>
            <wp:docPr id="1" name="image-54b22a9d2c05f234bf1d36c3347bcadbaaa649ba.jpg"/>
            <wp:cNvGraphicFramePr/>
            <a:graphic xmlns:a="http://schemas.openxmlformats.org/drawingml/2006/main">
              <a:graphicData uri="http://schemas.openxmlformats.org/drawingml/2006/picture">
                <pic:pic xmlns:pic="http://schemas.openxmlformats.org/drawingml/2006/picture">
                  <pic:nvPicPr>
                    <pic:cNvPr id="1" name="image-54b22a9d2c05f234bf1d36c3347bcadbaaa649ba.jpg"/>
                    <pic:cNvPicPr/>
                  </pic:nvPicPr>
                  <pic:blipFill>
                    <a:blip r:embed="rId82" cstate="print"/>
                    <a:srcRect/>
                    <a:stretch>
                      <a:fillRect/>
                    </a:stretch>
                  </pic:blipFill>
                  <pic:spPr>
                    <a:xfrm>
                      <a:off x="0" y="0"/>
                      <a:ext cx="3733078" cy="2600117"/>
                    </a:xfrm>
                    <a:prstGeom prst="rect">
                      <a:avLst/>
                    </a:prstGeom>
                  </pic:spPr>
                </pic:pic>
              </a:graphicData>
            </a:graphic>
          </wp:inline>
        </w:drawing>
      </w:r>
    </w:p>
    <w:p w14:paraId="101AD8E5"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sidRPr="00072369">
        <w:rPr>
          <w:rFonts w:eastAsia="Georgia" w:cs="Times New Roman"/>
          <w:kern w:val="0"/>
          <w14:ligatures w14:val="none"/>
        </w:rPr>
        <w:t>Lực tác dụng lên thanh sắt có gắn búa gõ là loại lực nào?</w:t>
      </w:r>
    </w:p>
    <w:p w14:paraId="14757CC3" w14:textId="77777777" w:rsidR="00072369" w:rsidRPr="00072369" w:rsidRDefault="00072369" w:rsidP="00072369">
      <w:pPr>
        <w:tabs>
          <w:tab w:val="left" w:pos="283"/>
        </w:tabs>
      </w:pPr>
      <w:r>
        <w:rPr>
          <w:rStyle w:val="YoungMixChar"/>
          <w:b/>
        </w:rPr>
        <w:tab/>
        <w:t xml:space="preserve">A. </w:t>
      </w:r>
      <w:r w:rsidRPr="00072369">
        <w:rPr>
          <w:rFonts w:eastAsia="Georgia" w:cs="Times New Roman"/>
          <w:kern w:val="0"/>
          <w14:ligatures w14:val="none"/>
        </w:rPr>
        <w:t>Lực quán tính giữa nam châm điện và thanh sắt.</w:t>
      </w:r>
    </w:p>
    <w:p w14:paraId="70FF7D44" w14:textId="77777777" w:rsidR="00072369" w:rsidRPr="00072369" w:rsidRDefault="00072369" w:rsidP="00072369">
      <w:pPr>
        <w:tabs>
          <w:tab w:val="left" w:pos="283"/>
        </w:tabs>
      </w:pPr>
      <w:r>
        <w:rPr>
          <w:rStyle w:val="YoungMixChar"/>
          <w:b/>
        </w:rPr>
        <w:lastRenderedPageBreak/>
        <w:tab/>
        <w:t xml:space="preserve">B. </w:t>
      </w:r>
      <w:r w:rsidRPr="00072369">
        <w:rPr>
          <w:rFonts w:eastAsia="Georgia" w:cs="Times New Roman"/>
          <w:kern w:val="0"/>
          <w14:ligatures w14:val="none"/>
        </w:rPr>
        <w:t>Lực từ giữa nam châm điện và thanh sắt.</w:t>
      </w:r>
    </w:p>
    <w:p w14:paraId="03E9844F" w14:textId="77777777" w:rsidR="00072369" w:rsidRPr="00072369" w:rsidRDefault="00072369" w:rsidP="00072369">
      <w:pPr>
        <w:tabs>
          <w:tab w:val="left" w:pos="283"/>
        </w:tabs>
      </w:pPr>
      <w:r>
        <w:rPr>
          <w:rStyle w:val="YoungMixChar"/>
          <w:b/>
        </w:rPr>
        <w:tab/>
        <w:t xml:space="preserve">C. </w:t>
      </w:r>
      <w:r w:rsidRPr="00072369">
        <w:rPr>
          <w:rFonts w:eastAsia="Georgia" w:cs="Times New Roman"/>
          <w:kern w:val="0"/>
          <w14:ligatures w14:val="none"/>
        </w:rPr>
        <w:t>Lực hấp dẫn giữa nam châm điện và thanh sắt.</w:t>
      </w:r>
    </w:p>
    <w:p w14:paraId="7A3FFD68"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Lực điện trường tĩnh giữa nam châm điện và thanh sắt.</w:t>
      </w:r>
    </w:p>
    <w:p w14:paraId="71EA8779" w14:textId="77777777" w:rsidR="00072369" w:rsidRPr="00072369" w:rsidRDefault="00072369" w:rsidP="00072369">
      <w:pPr>
        <w:tabs>
          <w:tab w:val="left" w:pos="284"/>
          <w:tab w:val="left" w:pos="851"/>
          <w:tab w:val="left" w:pos="2552"/>
          <w:tab w:val="left" w:pos="4820"/>
          <w:tab w:val="left" w:pos="7088"/>
        </w:tabs>
        <w:spacing w:line="240" w:lineRule="auto"/>
        <w:jc w:val="both"/>
        <w:rPr>
          <w:rFonts w:eastAsia="Calibri" w:cs="Times New Roman"/>
          <w:noProof/>
        </w:rPr>
      </w:pPr>
      <w:r>
        <w:rPr>
          <w:b/>
        </w:rPr>
        <w:t xml:space="preserve">Câu 17. </w:t>
      </w:r>
      <w:r w:rsidRPr="00072369">
        <w:rPr>
          <w:rFonts w:eastAsia="Calibri" w:cs="Times New Roman"/>
          <w:noProof/>
        </w:rPr>
        <w:t>Sơ đồ nguyên tắc hoạt động của bếp từ được mô tả như hình bên. Phát biểu nào sau đây đúng?</w:t>
      </w:r>
    </w:p>
    <w:p w14:paraId="4D5C21E2" w14:textId="77777777" w:rsidR="00072369" w:rsidRPr="00072369" w:rsidRDefault="00072369" w:rsidP="00072369">
      <w:pPr>
        <w:tabs>
          <w:tab w:val="left" w:pos="284"/>
          <w:tab w:val="left" w:pos="851"/>
          <w:tab w:val="left" w:pos="2552"/>
          <w:tab w:val="left" w:pos="4820"/>
          <w:tab w:val="left" w:pos="7088"/>
        </w:tabs>
        <w:spacing w:line="240" w:lineRule="auto"/>
        <w:jc w:val="center"/>
        <w:rPr>
          <w:rFonts w:eastAsia="Calibri" w:cs="Times New Roman"/>
          <w:noProof/>
        </w:rPr>
      </w:pPr>
      <w:r w:rsidRPr="00072369">
        <w:rPr>
          <w:rFonts w:eastAsia="Calibri" w:cs="Times New Roman"/>
          <w:noProof/>
        </w:rPr>
        <w:drawing>
          <wp:inline distT="0" distB="0" distL="0" distR="0" wp14:anchorId="0BF824CD" wp14:editId="49A880FF">
            <wp:extent cx="3737454" cy="1224000"/>
            <wp:effectExtent l="0" t="0" r="0" b="0"/>
            <wp:docPr id="1803970594" name="Hình ảnh 1" descr="Ảnh có chứa văn bản, Phông chữ, ảnh chụp màn hình, hà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739281" name="Hình ảnh 1" descr="Ảnh có chứa văn bản, Phông chữ, ảnh chụp màn hình, hàng&#10;&#10;Nội dung do AI tạo ra có thể không chính xác."/>
                    <pic:cNvPicPr/>
                  </pic:nvPicPr>
                  <pic:blipFill>
                    <a:blip r:embed="rId83">
                      <a:extLst>
                        <a:ext uri="{28A0092B-C50C-407E-A947-70E740481C1C}">
                          <a14:useLocalDpi xmlns:a14="http://schemas.microsoft.com/office/drawing/2010/main" val="0"/>
                        </a:ext>
                      </a:extLst>
                    </a:blip>
                    <a:stretch>
                      <a:fillRect/>
                    </a:stretch>
                  </pic:blipFill>
                  <pic:spPr>
                    <a:xfrm>
                      <a:off x="0" y="0"/>
                      <a:ext cx="3737454" cy="1224000"/>
                    </a:xfrm>
                    <a:prstGeom prst="rect">
                      <a:avLst/>
                    </a:prstGeom>
                  </pic:spPr>
                </pic:pic>
              </a:graphicData>
            </a:graphic>
          </wp:inline>
        </w:drawing>
      </w:r>
    </w:p>
    <w:p w14:paraId="4FC48771" w14:textId="77777777" w:rsidR="00072369" w:rsidRPr="00072369" w:rsidRDefault="00072369" w:rsidP="00072369">
      <w:pPr>
        <w:tabs>
          <w:tab w:val="left" w:pos="283"/>
        </w:tabs>
      </w:pPr>
      <w:r>
        <w:rPr>
          <w:rStyle w:val="YoungMixChar"/>
          <w:b/>
        </w:rPr>
        <w:tab/>
        <w:t xml:space="preserve">A. </w:t>
      </w:r>
      <w:r w:rsidRPr="00072369">
        <w:rPr>
          <w:rFonts w:eastAsia="Calibri" w:cs="Times New Roman"/>
          <w:noProof/>
        </w:rPr>
        <w:t>Nồi kim loại nóng lên là do nhiệt sinh ra từ mặt bếp từ truyền lên nồi.</w:t>
      </w:r>
    </w:p>
    <w:p w14:paraId="628CB324" w14:textId="77777777" w:rsidR="00072369" w:rsidRPr="00072369" w:rsidRDefault="00072369" w:rsidP="00072369">
      <w:pPr>
        <w:tabs>
          <w:tab w:val="left" w:pos="283"/>
        </w:tabs>
      </w:pPr>
      <w:r>
        <w:rPr>
          <w:rStyle w:val="YoungMixChar"/>
          <w:b/>
        </w:rPr>
        <w:tab/>
        <w:t xml:space="preserve">B. </w:t>
      </w:r>
      <w:r w:rsidRPr="00072369">
        <w:rPr>
          <w:rFonts w:eastAsia="Calibri" w:cs="Times New Roman"/>
          <w:noProof/>
        </w:rPr>
        <w:t>Bếp từ hoạt động dựa trên tác dụng phát quang của dòng điện.</w:t>
      </w:r>
    </w:p>
    <w:p w14:paraId="76199DB8" w14:textId="77777777" w:rsidR="00072369" w:rsidRPr="00072369" w:rsidRDefault="00072369" w:rsidP="00072369">
      <w:pPr>
        <w:tabs>
          <w:tab w:val="left" w:pos="283"/>
        </w:tabs>
      </w:pPr>
      <w:r>
        <w:rPr>
          <w:rStyle w:val="YoungMixChar"/>
          <w:b/>
        </w:rPr>
        <w:tab/>
        <w:t xml:space="preserve">C. </w:t>
      </w:r>
      <w:r w:rsidRPr="00072369">
        <w:rPr>
          <w:rFonts w:eastAsia="Calibri" w:cs="Times New Roman"/>
          <w:noProof/>
        </w:rPr>
        <w:t>Nồi kim loại nóng lên là do tác dụng nhiệt của dòng điện cảm ứng sinh ra ở đáy nồi.</w:t>
      </w:r>
    </w:p>
    <w:p w14:paraId="4AC15653" w14:textId="77777777" w:rsidR="00072369" w:rsidRPr="00072369" w:rsidRDefault="00072369" w:rsidP="00072369">
      <w:pPr>
        <w:tabs>
          <w:tab w:val="left" w:pos="283"/>
        </w:tabs>
      </w:pPr>
      <w:r>
        <w:rPr>
          <w:rStyle w:val="YoungMixChar"/>
          <w:b/>
        </w:rPr>
        <w:tab/>
        <w:t xml:space="preserve">D. </w:t>
      </w:r>
      <w:r w:rsidRPr="00072369">
        <w:rPr>
          <w:rFonts w:eastAsia="Calibri" w:cs="Times New Roman"/>
          <w:noProof/>
        </w:rPr>
        <w:t>Bếp từ có thể sử dụng trực tiếp dòng điện không đổi.</w:t>
      </w:r>
    </w:p>
    <w:p w14:paraId="6C383173" w14:textId="77777777" w:rsidR="00072369" w:rsidRPr="00072369" w:rsidRDefault="00072369" w:rsidP="00072369">
      <w:pPr>
        <w:widowControl w:val="0"/>
        <w:autoSpaceDE w:val="0"/>
        <w:autoSpaceDN w:val="0"/>
        <w:adjustRightInd w:val="0"/>
        <w:spacing w:line="240" w:lineRule="auto"/>
        <w:jc w:val="both"/>
        <w:rPr>
          <w:rFonts w:eastAsia="Calibri" w:cs="Times New Roman"/>
        </w:rPr>
      </w:pPr>
      <w:r>
        <w:rPr>
          <w:b/>
        </w:rPr>
        <w:t xml:space="preserve">Câu 18. </w:t>
      </w:r>
      <w:r w:rsidRPr="00072369">
        <w:rPr>
          <w:rFonts w:eastAsia="Calibri" w:cs="Times New Roman"/>
        </w:rPr>
        <w:t xml:space="preserve">Cường độ dòng điện trong một đoạn mạch có biểu thức là </w:t>
      </w:r>
      <m:oMath>
        <m:r>
          <m:rPr>
            <m:sty m:val="p"/>
          </m:rPr>
          <w:rPr>
            <w:rFonts w:ascii="Cambria Math" w:eastAsia="Calibri" w:hAnsi="Cambria Math" w:cs="Times New Roman"/>
          </w:rPr>
          <m:t>i=5</m:t>
        </m:r>
        <m:rad>
          <m:radPr>
            <m:degHide m:val="1"/>
            <m:ctrlPr>
              <w:rPr>
                <w:rFonts w:ascii="Cambria Math" w:eastAsia="Calibri" w:hAnsi="Cambria Math" w:cs="Times New Roman"/>
                <w:iCs/>
              </w:rPr>
            </m:ctrlPr>
          </m:radPr>
          <m:deg/>
          <m:e>
            <m:r>
              <m:rPr>
                <m:sty m:val="p"/>
              </m:rPr>
              <w:rPr>
                <w:rFonts w:ascii="Cambria Math" w:eastAsia="Calibri" w:hAnsi="Cambria Math" w:cs="Times New Roman"/>
              </w:rPr>
              <m:t>2</m:t>
            </m:r>
          </m:e>
        </m:rad>
        <m:r>
          <m:rPr>
            <m:sty m:val="p"/>
          </m:rPr>
          <w:rPr>
            <w:rFonts w:ascii="Cambria Math" w:eastAsia="Calibri" w:hAnsi="Cambria Math" w:cs="Times New Roman"/>
          </w:rPr>
          <m:t>.cos(100πt -</m:t>
        </m:r>
        <m:f>
          <m:fPr>
            <m:ctrlPr>
              <w:rPr>
                <w:rFonts w:ascii="Cambria Math" w:eastAsia="Calibri" w:hAnsi="Cambria Math" w:cs="Times New Roman"/>
                <w:iCs/>
              </w:rPr>
            </m:ctrlPr>
          </m:fPr>
          <m:num>
            <m:r>
              <m:rPr>
                <m:sty m:val="p"/>
              </m:rPr>
              <w:rPr>
                <w:rFonts w:ascii="Cambria Math" w:eastAsia="Calibri" w:hAnsi="Cambria Math" w:cs="Times New Roman"/>
              </w:rPr>
              <m:t>π</m:t>
            </m:r>
          </m:num>
          <m:den>
            <m:r>
              <m:rPr>
                <m:sty m:val="p"/>
              </m:rPr>
              <w:rPr>
                <w:rFonts w:ascii="Cambria Math" w:eastAsia="Calibri" w:hAnsi="Cambria Math" w:cs="Times New Roman"/>
              </w:rPr>
              <m:t>3</m:t>
            </m:r>
          </m:den>
        </m:f>
        <m:r>
          <m:rPr>
            <m:sty m:val="p"/>
          </m:rPr>
          <w:rPr>
            <w:rFonts w:ascii="Cambria Math" w:eastAsia="Calibri" w:hAnsi="Cambria Math" w:cs="Times New Roman"/>
          </w:rPr>
          <m:t>)(</m:t>
        </m:r>
      </m:oMath>
      <w:r w:rsidRPr="00072369">
        <w:rPr>
          <w:rFonts w:eastAsia="Calibri" w:cs="Times New Roman"/>
        </w:rPr>
        <w:t>A). Tại thời điểm t = 3s, cường độ dòng điện tức thời i có giá trị bằng</w:t>
      </w:r>
    </w:p>
    <w:p w14:paraId="0544F60C" w14:textId="77777777" w:rsidR="00FC5072" w:rsidRDefault="00000000">
      <w:pPr>
        <w:tabs>
          <w:tab w:val="left" w:pos="283"/>
          <w:tab w:val="left" w:pos="2906"/>
          <w:tab w:val="left" w:pos="5528"/>
          <w:tab w:val="left" w:pos="8150"/>
        </w:tabs>
      </w:pPr>
      <w:r>
        <w:rPr>
          <w:rStyle w:val="YoungMixChar"/>
          <w:b/>
        </w:rPr>
        <w:tab/>
        <w:t xml:space="preserve">A. </w:t>
      </w:r>
      <w:r w:rsidRPr="00072369">
        <w:rPr>
          <w:rFonts w:eastAsia="Times New Roman" w:cs="Times New Roman"/>
          <w:kern w:val="0"/>
          <w:lang w:val="vi"/>
          <w14:ligatures w14:val="none"/>
        </w:rPr>
        <w:t>−</w:t>
      </w:r>
      <m:oMath>
        <m:r>
          <w:rPr>
            <w:rFonts w:ascii="Cambria Math" w:eastAsia="Times New Roman" w:hAnsi="Cambria Math" w:cs="Times New Roman"/>
            <w:kern w:val="0"/>
            <w14:ligatures w14:val="none"/>
          </w:rPr>
          <m:t>5</m:t>
        </m:r>
        <m:rad>
          <m:radPr>
            <m:degHide m:val="1"/>
            <m:ctrlPr>
              <w:rPr>
                <w:rFonts w:ascii="Cambria Math" w:eastAsia="Times New Roman" w:hAnsi="Cambria Math" w:cs="Times New Roman"/>
                <w:i/>
                <w:kern w:val="0"/>
                <w:lang w:val="vi"/>
                <w14:ligatures w14:val="none"/>
              </w:rPr>
            </m:ctrlPr>
          </m:radPr>
          <m:deg/>
          <m:e>
            <m:r>
              <w:rPr>
                <w:rFonts w:ascii="Cambria Math" w:eastAsia="Times New Roman" w:hAnsi="Cambria Math" w:cs="Times New Roman"/>
                <w:kern w:val="0"/>
                <w:lang w:val="vi"/>
                <w14:ligatures w14:val="none"/>
              </w:rPr>
              <m:t>2</m:t>
            </m:r>
          </m:e>
        </m:rad>
      </m:oMath>
      <w:r w:rsidRPr="00072369">
        <w:rPr>
          <w:rFonts w:eastAsia="Times New Roman" w:cs="Times New Roman"/>
          <w:kern w:val="0"/>
          <w:lang w:val="vi"/>
          <w14:ligatures w14:val="none"/>
        </w:rPr>
        <w:t xml:space="preserve"> </w:t>
      </w:r>
      <w:r w:rsidR="00DC2ECE">
        <w:rPr>
          <w:rFonts w:eastAsia="Times New Roman" w:cs="Times New Roman"/>
          <w:kern w:val="0"/>
          <w14:ligatures w14:val="none"/>
        </w:rPr>
        <w:t>(</w:t>
      </w:r>
      <w:r w:rsidRPr="00072369">
        <w:rPr>
          <w:rFonts w:eastAsia="Times New Roman" w:cs="Times New Roman"/>
          <w:kern w:val="0"/>
          <w:lang w:val="vi"/>
          <w14:ligatures w14:val="none"/>
        </w:rPr>
        <w:t>A</w:t>
      </w:r>
      <w:r w:rsidR="00DC2ECE">
        <w:rPr>
          <w:rFonts w:eastAsia="Times New Roman" w:cs="Times New Roman"/>
          <w:kern w:val="0"/>
          <w14:ligatures w14:val="none"/>
        </w:rPr>
        <w:t>)</w:t>
      </w:r>
      <w:r w:rsidRPr="00072369">
        <w:rPr>
          <w:rFonts w:eastAsia="Times New Roman" w:cs="Times New Roman"/>
          <w:kern w:val="0"/>
          <w:lang w:val="vi"/>
          <w14:ligatures w14:val="none"/>
        </w:rPr>
        <w:t>.</w:t>
      </w:r>
      <w:r>
        <w:rPr>
          <w:rStyle w:val="YoungMixChar"/>
          <w:b/>
        </w:rPr>
        <w:tab/>
        <w:t xml:space="preserve">B. </w:t>
      </w:r>
      <m:oMath>
        <m:f>
          <m:fPr>
            <m:ctrlPr>
              <w:rPr>
                <w:rFonts w:ascii="Cambria Math" w:eastAsia="Times New Roman" w:hAnsi="Cambria Math" w:cs="Times New Roman"/>
                <w:i/>
                <w:kern w:val="0"/>
                <w:lang w:val="vi"/>
                <w14:ligatures w14:val="none"/>
              </w:rPr>
            </m:ctrlPr>
          </m:fPr>
          <m:num>
            <m:r>
              <w:rPr>
                <w:rFonts w:ascii="Cambria Math" w:eastAsia="Times New Roman" w:hAnsi="Cambria Math" w:cs="Times New Roman"/>
                <w:kern w:val="0"/>
                <w14:ligatures w14:val="none"/>
              </w:rPr>
              <m:t>5</m:t>
            </m:r>
            <m:rad>
              <m:radPr>
                <m:degHide m:val="1"/>
                <m:ctrlPr>
                  <w:rPr>
                    <w:rFonts w:ascii="Cambria Math" w:eastAsia="Times New Roman" w:hAnsi="Cambria Math" w:cs="Times New Roman"/>
                    <w:i/>
                    <w:kern w:val="0"/>
                    <w:lang w:val="vi"/>
                    <w14:ligatures w14:val="none"/>
                  </w:rPr>
                </m:ctrlPr>
              </m:radPr>
              <m:deg/>
              <m:e>
                <m:r>
                  <w:rPr>
                    <w:rFonts w:ascii="Cambria Math" w:eastAsia="Times New Roman" w:hAnsi="Cambria Math" w:cs="Times New Roman"/>
                    <w:kern w:val="0"/>
                    <w:lang w:val="vi"/>
                    <w14:ligatures w14:val="none"/>
                  </w:rPr>
                  <m:t>2</m:t>
                </m:r>
              </m:e>
            </m:rad>
          </m:num>
          <m:den>
            <m:r>
              <w:rPr>
                <w:rFonts w:ascii="Cambria Math" w:eastAsia="Times New Roman" w:hAnsi="Cambria Math" w:cs="Times New Roman"/>
                <w:kern w:val="0"/>
                <w:lang w:val="vi"/>
                <w14:ligatures w14:val="none"/>
              </w:rPr>
              <m:t>2</m:t>
            </m:r>
          </m:den>
        </m:f>
      </m:oMath>
      <w:r w:rsidRPr="00072369">
        <w:rPr>
          <w:rFonts w:eastAsia="Times New Roman" w:cs="Times New Roman"/>
          <w:kern w:val="0"/>
          <w:lang w:val="vi"/>
          <w14:ligatures w14:val="none"/>
        </w:rPr>
        <w:t xml:space="preserve"> </w:t>
      </w:r>
      <w:r w:rsidR="00DC2ECE">
        <w:rPr>
          <w:rFonts w:eastAsia="Times New Roman" w:cs="Times New Roman"/>
          <w:kern w:val="0"/>
          <w14:ligatures w14:val="none"/>
        </w:rPr>
        <w:t>(</w:t>
      </w:r>
      <w:r w:rsidRPr="00072369">
        <w:rPr>
          <w:rFonts w:eastAsia="Times New Roman" w:cs="Times New Roman"/>
          <w:kern w:val="0"/>
          <w:lang w:val="vi"/>
          <w14:ligatures w14:val="none"/>
        </w:rPr>
        <w:t>A</w:t>
      </w:r>
      <w:r w:rsidR="00DC2ECE">
        <w:rPr>
          <w:rFonts w:eastAsia="Times New Roman" w:cs="Times New Roman"/>
          <w:kern w:val="0"/>
          <w14:ligatures w14:val="none"/>
        </w:rPr>
        <w:t>)</w:t>
      </w:r>
      <w:r w:rsidRPr="00072369">
        <w:rPr>
          <w:rFonts w:eastAsia="Times New Roman" w:cs="Times New Roman"/>
          <w:kern w:val="0"/>
          <w:lang w:val="vi"/>
          <w14:ligatures w14:val="none"/>
        </w:rPr>
        <w:t>.</w:t>
      </w:r>
      <w:r>
        <w:rPr>
          <w:rStyle w:val="YoungMixChar"/>
          <w:b/>
        </w:rPr>
        <w:tab/>
        <w:t xml:space="preserve">C. </w:t>
      </w:r>
      <m:oMath>
        <m:r>
          <w:rPr>
            <w:rFonts w:ascii="Cambria Math" w:eastAsia="Times New Roman" w:hAnsi="Cambria Math" w:cs="Times New Roman"/>
            <w:kern w:val="0"/>
            <w14:ligatures w14:val="none"/>
          </w:rPr>
          <m:t>5</m:t>
        </m:r>
        <m:rad>
          <m:radPr>
            <m:degHide m:val="1"/>
            <m:ctrlPr>
              <w:rPr>
                <w:rFonts w:ascii="Cambria Math" w:eastAsia="Times New Roman" w:hAnsi="Cambria Math" w:cs="Times New Roman"/>
                <w:i/>
                <w:kern w:val="0"/>
                <w:lang w:val="vi"/>
                <w14:ligatures w14:val="none"/>
              </w:rPr>
            </m:ctrlPr>
          </m:radPr>
          <m:deg/>
          <m:e>
            <m:r>
              <w:rPr>
                <w:rFonts w:ascii="Cambria Math" w:eastAsia="Times New Roman" w:hAnsi="Cambria Math" w:cs="Times New Roman"/>
                <w:kern w:val="0"/>
                <w:lang w:val="vi"/>
                <w14:ligatures w14:val="none"/>
              </w:rPr>
              <m:t>2</m:t>
            </m:r>
          </m:e>
        </m:rad>
      </m:oMath>
      <w:r w:rsidRPr="00072369">
        <w:rPr>
          <w:rFonts w:eastAsia="Times New Roman" w:cs="Times New Roman"/>
          <w:kern w:val="0"/>
          <w:lang w:val="vi"/>
          <w14:ligatures w14:val="none"/>
        </w:rPr>
        <w:t xml:space="preserve"> </w:t>
      </w:r>
      <w:r w:rsidR="00DC2ECE">
        <w:rPr>
          <w:rFonts w:eastAsia="Times New Roman" w:cs="Times New Roman"/>
          <w:kern w:val="0"/>
          <w14:ligatures w14:val="none"/>
        </w:rPr>
        <w:t>(</w:t>
      </w:r>
      <w:r w:rsidRPr="00072369">
        <w:rPr>
          <w:rFonts w:eastAsia="Times New Roman" w:cs="Times New Roman"/>
          <w:kern w:val="0"/>
          <w:lang w:val="vi"/>
          <w14:ligatures w14:val="none"/>
        </w:rPr>
        <w:t>A</w:t>
      </w:r>
      <w:r w:rsidR="00DC2ECE">
        <w:rPr>
          <w:rFonts w:eastAsia="Times New Roman" w:cs="Times New Roman"/>
          <w:kern w:val="0"/>
          <w14:ligatures w14:val="none"/>
        </w:rPr>
        <w:t>)</w:t>
      </w:r>
      <w:r w:rsidRPr="00072369">
        <w:rPr>
          <w:rFonts w:eastAsia="Times New Roman" w:cs="Times New Roman"/>
          <w:kern w:val="0"/>
          <w:lang w:val="vi"/>
          <w14:ligatures w14:val="none"/>
        </w:rPr>
        <w:t>.</w:t>
      </w:r>
      <w:r>
        <w:rPr>
          <w:rStyle w:val="YoungMixChar"/>
          <w:b/>
        </w:rPr>
        <w:tab/>
        <w:t xml:space="preserve">D. </w:t>
      </w:r>
      <m:oMath>
        <m:r>
          <w:rPr>
            <w:rFonts w:ascii="Cambria Math" w:eastAsia="Times New Roman" w:hAnsi="Cambria Math" w:cs="Times New Roman"/>
            <w:kern w:val="0"/>
            <w:lang w:val="vi"/>
            <w14:ligatures w14:val="none"/>
          </w:rPr>
          <m:t>-</m:t>
        </m:r>
        <m:f>
          <m:fPr>
            <m:ctrlPr>
              <w:rPr>
                <w:rFonts w:ascii="Cambria Math" w:eastAsia="Times New Roman" w:hAnsi="Cambria Math" w:cs="Times New Roman"/>
                <w:i/>
                <w:kern w:val="0"/>
                <w:lang w:val="vi"/>
                <w14:ligatures w14:val="none"/>
              </w:rPr>
            </m:ctrlPr>
          </m:fPr>
          <m:num>
            <m:r>
              <w:rPr>
                <w:rFonts w:ascii="Cambria Math" w:eastAsia="Times New Roman" w:hAnsi="Cambria Math" w:cs="Times New Roman"/>
                <w:kern w:val="0"/>
                <w14:ligatures w14:val="none"/>
              </w:rPr>
              <m:t>5</m:t>
            </m:r>
            <m:rad>
              <m:radPr>
                <m:degHide m:val="1"/>
                <m:ctrlPr>
                  <w:rPr>
                    <w:rFonts w:ascii="Cambria Math" w:eastAsia="Times New Roman" w:hAnsi="Cambria Math" w:cs="Times New Roman"/>
                    <w:i/>
                    <w:kern w:val="0"/>
                    <w:lang w:val="vi"/>
                    <w14:ligatures w14:val="none"/>
                  </w:rPr>
                </m:ctrlPr>
              </m:radPr>
              <m:deg/>
              <m:e>
                <m:r>
                  <w:rPr>
                    <w:rFonts w:ascii="Cambria Math" w:eastAsia="Times New Roman" w:hAnsi="Cambria Math" w:cs="Times New Roman"/>
                    <w:kern w:val="0"/>
                    <w:lang w:val="vi"/>
                    <w14:ligatures w14:val="none"/>
                  </w:rPr>
                  <m:t>2</m:t>
                </m:r>
              </m:e>
            </m:rad>
          </m:num>
          <m:den>
            <m:r>
              <w:rPr>
                <w:rFonts w:ascii="Cambria Math" w:eastAsia="Times New Roman" w:hAnsi="Cambria Math" w:cs="Times New Roman"/>
                <w:kern w:val="0"/>
                <w:lang w:val="vi"/>
                <w14:ligatures w14:val="none"/>
              </w:rPr>
              <m:t>2</m:t>
            </m:r>
          </m:den>
        </m:f>
      </m:oMath>
      <w:r w:rsidRPr="00072369">
        <w:rPr>
          <w:rFonts w:eastAsia="Times New Roman" w:cs="Times New Roman"/>
          <w:kern w:val="0"/>
          <w:lang w:val="vi"/>
          <w14:ligatures w14:val="none"/>
        </w:rPr>
        <w:t xml:space="preserve"> </w:t>
      </w:r>
      <w:r w:rsidR="00DC13DD">
        <w:rPr>
          <w:rFonts w:eastAsia="Times New Roman" w:cs="Times New Roman"/>
          <w:kern w:val="0"/>
          <w14:ligatures w14:val="none"/>
        </w:rPr>
        <w:t>(</w:t>
      </w:r>
      <w:r w:rsidRPr="00072369">
        <w:rPr>
          <w:rFonts w:eastAsia="Times New Roman" w:cs="Times New Roman"/>
          <w:kern w:val="0"/>
          <w:lang w:val="vi"/>
          <w14:ligatures w14:val="none"/>
        </w:rPr>
        <w:t>A</w:t>
      </w:r>
      <w:r w:rsidR="00DC13DD">
        <w:rPr>
          <w:rFonts w:eastAsia="Times New Roman" w:cs="Times New Roman"/>
          <w:kern w:val="0"/>
          <w14:ligatures w14:val="none"/>
        </w:rPr>
        <w:t>)</w:t>
      </w:r>
      <w:r w:rsidRPr="00072369">
        <w:rPr>
          <w:rFonts w:eastAsia="Calibri" w:cs="Times New Roman"/>
        </w:rPr>
        <w:t>.</w:t>
      </w:r>
    </w:p>
    <w:p w14:paraId="5DB9258B" w14:textId="379913DF"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sidRPr="00072369">
        <w:rPr>
          <w:rFonts w:eastAsia="Georgia" w:cs="Times New Roman"/>
          <w:b/>
          <w:bCs/>
          <w:kern w:val="0"/>
          <w14:ligatures w14:val="none"/>
        </w:rPr>
        <w:t>PHẦN II. Câu trắc nghiệm đúng sai.</w:t>
      </w:r>
      <w:r w:rsidRPr="00072369">
        <w:rPr>
          <w:rFonts w:eastAsia="Georgia" w:cs="Times New Roman"/>
          <w:kern w:val="0"/>
          <w14:ligatures w14:val="none"/>
        </w:rPr>
        <w:t xml:space="preserve"> Thí sinh trả lời từ câu 1 đến câu 4. Trong mỗi ý a), b), c), d) ở mỗi câu, thí sinh chọn đúng hoặc sai.</w:t>
      </w:r>
    </w:p>
    <w:p w14:paraId="22E2209C" w14:textId="77777777" w:rsidR="00072369" w:rsidRPr="00072369" w:rsidRDefault="00072369" w:rsidP="00072369">
      <w:pPr>
        <w:tabs>
          <w:tab w:val="left" w:pos="284"/>
          <w:tab w:val="left" w:pos="567"/>
          <w:tab w:val="left" w:pos="851"/>
          <w:tab w:val="left" w:pos="1134"/>
          <w:tab w:val="left" w:pos="2552"/>
          <w:tab w:val="left" w:pos="4820"/>
          <w:tab w:val="left" w:pos="7088"/>
        </w:tabs>
        <w:spacing w:line="240" w:lineRule="auto"/>
        <w:jc w:val="both"/>
        <w:rPr>
          <w:rFonts w:eastAsia="Times New Roman" w:cs="Times New Roman"/>
          <w:spacing w:val="-2"/>
          <w:kern w:val="0"/>
          <w14:ligatures w14:val="none"/>
        </w:rPr>
      </w:pPr>
      <w:r>
        <w:rPr>
          <w:b/>
        </w:rPr>
        <w:t xml:space="preserve">Câu 1. </w:t>
      </w:r>
      <w:r w:rsidRPr="00072369">
        <w:rPr>
          <w:rFonts w:eastAsia="Times New Roman" w:cs="Times New Roman"/>
          <w:spacing w:val="-2"/>
          <w:kern w:val="0"/>
          <w:lang w:val="vi"/>
          <w14:ligatures w14:val="none"/>
        </w:rPr>
        <w:t xml:space="preserve">Đồ thị </w:t>
      </w:r>
      <w:r w:rsidRPr="00072369">
        <w:rPr>
          <w:rFonts w:eastAsia="Times New Roman" w:cs="Times New Roman"/>
          <w:spacing w:val="-2"/>
          <w:kern w:val="0"/>
          <w14:ligatures w14:val="none"/>
        </w:rPr>
        <w:t>minh họa cho</w:t>
      </w:r>
      <w:r w:rsidRPr="00072369">
        <w:rPr>
          <w:rFonts w:eastAsia="Times New Roman" w:cs="Times New Roman"/>
          <w:spacing w:val="-2"/>
          <w:kern w:val="0"/>
          <w:lang w:val="vi"/>
          <w14:ligatures w14:val="none"/>
        </w:rPr>
        <w:t xml:space="preserve"> sự thay đổi nhiệt độ của </w:t>
      </w:r>
      <w:r w:rsidRPr="00072369">
        <w:rPr>
          <w:rFonts w:eastAsia="Times New Roman" w:cs="Times New Roman"/>
          <w:spacing w:val="-2"/>
          <w:kern w:val="0"/>
          <w14:ligatures w14:val="none"/>
        </w:rPr>
        <w:t>nước đá</w:t>
      </w:r>
      <w:r w:rsidRPr="00072369">
        <w:rPr>
          <w:rFonts w:eastAsia="Times New Roman" w:cs="Times New Roman"/>
          <w:spacing w:val="-2"/>
          <w:kern w:val="0"/>
          <w:lang w:val="vi"/>
          <w14:ligatures w14:val="none"/>
        </w:rPr>
        <w:t xml:space="preserve"> theo thời gian khi nhận nhiệt và chuyển các thể được cho ở hình bên dưới.</w:t>
      </w:r>
      <w:r w:rsidRPr="00072369">
        <w:rPr>
          <w:rFonts w:eastAsia="Times New Roman" w:cs="Times New Roman"/>
          <w:spacing w:val="-2"/>
          <w:kern w:val="0"/>
          <w14:ligatures w14:val="none"/>
        </w:rPr>
        <w:t xml:space="preserve"> Biết nhiệt dung riêng của nước đá và nước lần lượt là 2100J/(kg.K) và 4180J/(kg.K); nhiệt nóng chảy riêng của nước đá là 33,4.10</w:t>
      </w:r>
      <w:r w:rsidRPr="00072369">
        <w:rPr>
          <w:rFonts w:eastAsia="Times New Roman" w:cs="Times New Roman"/>
          <w:spacing w:val="-2"/>
          <w:kern w:val="0"/>
          <w:vertAlign w:val="superscript"/>
          <w14:ligatures w14:val="none"/>
        </w:rPr>
        <w:t>4</w:t>
      </w:r>
      <w:r w:rsidRPr="00072369">
        <w:rPr>
          <w:rFonts w:eastAsia="Times New Roman" w:cs="Times New Roman"/>
          <w:spacing w:val="-2"/>
          <w:kern w:val="0"/>
          <w14:ligatures w14:val="none"/>
        </w:rPr>
        <w:t xml:space="preserve"> J/kg; nhiệt hóa hơi riêng của nước 2,3.10</w:t>
      </w:r>
      <w:r w:rsidRPr="00072369">
        <w:rPr>
          <w:rFonts w:eastAsia="Times New Roman" w:cs="Times New Roman"/>
          <w:spacing w:val="-2"/>
          <w:kern w:val="0"/>
          <w:vertAlign w:val="superscript"/>
          <w14:ligatures w14:val="none"/>
        </w:rPr>
        <w:t>6</w:t>
      </w:r>
      <w:r w:rsidRPr="00072369">
        <w:rPr>
          <w:rFonts w:eastAsia="Times New Roman" w:cs="Times New Roman"/>
          <w:spacing w:val="-2"/>
          <w:kern w:val="0"/>
          <w14:ligatures w14:val="none"/>
        </w:rPr>
        <w:t xml:space="preserve"> J/kg; khối lượng nước đá ban đầu là 2kg. Xem như không có sự trao đổi nhiệt với môi trường và bỏ qua sự hóa hơi trong quá trình nước tăng nhiệt độ. Giả sử tại thời điểm E, đã có 20% lượng nước hóa thành hơi.</w:t>
      </w:r>
    </w:p>
    <w:p w14:paraId="5809D5B7" w14:textId="77777777" w:rsidR="00072369" w:rsidRPr="00072369" w:rsidRDefault="00072369" w:rsidP="00072369">
      <w:pPr>
        <w:tabs>
          <w:tab w:val="left" w:pos="284"/>
          <w:tab w:val="left" w:pos="567"/>
          <w:tab w:val="left" w:pos="851"/>
          <w:tab w:val="left" w:pos="1134"/>
          <w:tab w:val="left" w:pos="2552"/>
          <w:tab w:val="left" w:pos="4820"/>
          <w:tab w:val="left" w:pos="7088"/>
        </w:tabs>
        <w:spacing w:line="240" w:lineRule="auto"/>
        <w:jc w:val="center"/>
        <w:rPr>
          <w:rFonts w:eastAsia="Times New Roman" w:cs="Times New Roman"/>
          <w:spacing w:val="-2"/>
          <w:kern w:val="0"/>
          <w14:ligatures w14:val="none"/>
        </w:rPr>
      </w:pPr>
      <w:r w:rsidRPr="00072369">
        <w:rPr>
          <w:rFonts w:eastAsia="Calibri" w:cs="Times New Roman"/>
          <w:b/>
          <w:bCs/>
          <w:noProof/>
        </w:rPr>
        <w:drawing>
          <wp:inline distT="0" distB="0" distL="0" distR="0" wp14:anchorId="71E2F62F" wp14:editId="2B0B5041">
            <wp:extent cx="2482850" cy="1823085"/>
            <wp:effectExtent l="0" t="0" r="0" b="5715"/>
            <wp:docPr id="326855739" name="Picture 4" descr="Ảnh có chứa văn bản, hàng, biểu đồ, Sơ đồ&#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855739" name="Picture 4" descr="Ảnh có chứa văn bản, hàng, biểu đồ, Sơ đồ&#10;&#10;Nội dung do AI tạo ra có thể không chính xác."/>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482850" cy="1823085"/>
                    </a:xfrm>
                    <a:prstGeom prst="rect">
                      <a:avLst/>
                    </a:prstGeom>
                    <a:noFill/>
                    <a:ln>
                      <a:noFill/>
                    </a:ln>
                  </pic:spPr>
                </pic:pic>
              </a:graphicData>
            </a:graphic>
          </wp:inline>
        </w:drawing>
      </w:r>
    </w:p>
    <w:p w14:paraId="0C58AD8B" w14:textId="77777777" w:rsidR="00072369" w:rsidRPr="00072369" w:rsidRDefault="00072369" w:rsidP="00072369">
      <w:pPr>
        <w:tabs>
          <w:tab w:val="left" w:pos="283"/>
        </w:tabs>
      </w:pPr>
      <w:r>
        <w:rPr>
          <w:rStyle w:val="YoungMixChar"/>
          <w:b/>
        </w:rPr>
        <w:tab/>
        <w:t xml:space="preserve">a) </w:t>
      </w:r>
      <w:r w:rsidRPr="00072369">
        <w:rPr>
          <w:rFonts w:eastAsia="Times New Roman" w:cs="Times New Roman"/>
          <w:kern w:val="0"/>
          <w14:ligatures w14:val="none"/>
        </w:rPr>
        <w:t>Quá trình nóng chảy của nước đá diễn ra trong giai đoạn từ A đến C.</w:t>
      </w:r>
    </w:p>
    <w:p w14:paraId="41065BBA" w14:textId="77777777" w:rsidR="00072369" w:rsidRPr="00072369" w:rsidRDefault="00072369" w:rsidP="00072369">
      <w:pPr>
        <w:tabs>
          <w:tab w:val="left" w:pos="283"/>
        </w:tabs>
      </w:pPr>
      <w:r>
        <w:rPr>
          <w:rStyle w:val="YoungMixChar"/>
          <w:b/>
        </w:rPr>
        <w:tab/>
        <w:t xml:space="preserve">b) </w:t>
      </w:r>
      <w:r w:rsidRPr="00072369">
        <w:rPr>
          <w:rFonts w:eastAsia="Times New Roman" w:cs="Times New Roman"/>
          <w:kern w:val="0"/>
          <w14:ligatures w14:val="none"/>
        </w:rPr>
        <w:t>Trong khoảng giữa D và E, vật chất tồn tại ở cả hai thể lỏng và thể khí.</w:t>
      </w:r>
    </w:p>
    <w:p w14:paraId="28F49108" w14:textId="77777777" w:rsidR="00072369" w:rsidRPr="00072369" w:rsidRDefault="00072369" w:rsidP="00072369">
      <w:pPr>
        <w:tabs>
          <w:tab w:val="left" w:pos="283"/>
        </w:tabs>
      </w:pPr>
      <w:r>
        <w:rPr>
          <w:rStyle w:val="YoungMixChar"/>
          <w:b/>
        </w:rPr>
        <w:tab/>
        <w:t xml:space="preserve">c) </w:t>
      </w:r>
      <w:r w:rsidRPr="00072369">
        <w:rPr>
          <w:rFonts w:eastAsia="Times New Roman" w:cs="Times New Roman"/>
          <w:kern w:val="0"/>
          <w:lang w:val="vi-VN"/>
          <w14:ligatures w14:val="none"/>
        </w:rPr>
        <w:t>Tổng nhiệt lượng cần cung cấp cho nước đá đến khi hóa hơi 20% lượng nước kể từ thời điểm ban đầu là 2457,6 kJ.</w:t>
      </w:r>
    </w:p>
    <w:p w14:paraId="2BF9CB2F" w14:textId="77777777" w:rsidR="00072369" w:rsidRPr="00072369" w:rsidRDefault="00072369" w:rsidP="00072369">
      <w:pPr>
        <w:tabs>
          <w:tab w:val="left" w:pos="283"/>
        </w:tabs>
      </w:pPr>
      <w:r>
        <w:rPr>
          <w:rStyle w:val="YoungMixChar"/>
          <w:b/>
        </w:rPr>
        <w:tab/>
        <w:t xml:space="preserve">d) </w:t>
      </w:r>
      <w:r w:rsidRPr="00072369">
        <w:rPr>
          <w:rFonts w:eastAsia="Times New Roman" w:cs="Times New Roman"/>
          <w:kern w:val="0"/>
          <w14:ligatures w14:val="none"/>
        </w:rPr>
        <w:t>Cần cung cấp nhiệt lượng bằng 920 kJ để 20% khối lượng nước chuyển thể thành hơi nước trong giai đoạn CE.</w:t>
      </w:r>
    </w:p>
    <w:p w14:paraId="6BC1CEC1"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2. </w:t>
      </w:r>
      <w:r w:rsidRPr="00072369">
        <w:rPr>
          <w:rFonts w:eastAsia="Georgia" w:cs="Times New Roman"/>
          <w:kern w:val="0"/>
          <w14:ligatures w14:val="none"/>
        </w:rPr>
        <w:t>Hình dưới cho thấy một mô hình động cơ đơn giản chứa hai nam châm điện.</w:t>
      </w:r>
    </w:p>
    <w:p w14:paraId="0525BC53"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center"/>
        <w:rPr>
          <w:rFonts w:eastAsia="Calibri" w:cs="Times New Roman"/>
          <w:kern w:val="0"/>
          <w14:ligatures w14:val="none"/>
        </w:rPr>
      </w:pPr>
      <w:r w:rsidRPr="00072369">
        <w:rPr>
          <w:rFonts w:eastAsia="Calibri" w:cs="Times New Roman"/>
          <w:noProof/>
          <w:kern w:val="0"/>
          <w14:ligatures w14:val="none"/>
        </w:rPr>
        <w:drawing>
          <wp:inline distT="0" distB="0" distL="0" distR="0" wp14:anchorId="3EB41C5A" wp14:editId="5596BE86">
            <wp:extent cx="3891280" cy="1574800"/>
            <wp:effectExtent l="0" t="0" r="0" b="0"/>
            <wp:docPr id="12" name="image-f981fd5537cf8182706467782f917fca4113a75f.jpg" descr="Ảnh có chứa biểu đồ, hàng, ảnh chụp màn hình, Phông chữ&#10;&#10;Nội dung do AI tạo ra có thể không chính xác."/>
            <wp:cNvGraphicFramePr/>
            <a:graphic xmlns:a="http://schemas.openxmlformats.org/drawingml/2006/main">
              <a:graphicData uri="http://schemas.openxmlformats.org/drawingml/2006/picture">
                <pic:pic xmlns:pic="http://schemas.openxmlformats.org/drawingml/2006/picture">
                  <pic:nvPicPr>
                    <pic:cNvPr id="12" name="image-f981fd5537cf8182706467782f917fca4113a75f.jpg" descr="Ảnh có chứa biểu đồ, hàng, ảnh chụp màn hình, Phông chữ&#10;&#10;Nội dung do AI tạo ra có thể không chính xác."/>
                    <pic:cNvPicPr/>
                  </pic:nvPicPr>
                  <pic:blipFill>
                    <a:blip r:embed="rId85" cstate="print"/>
                    <a:srcRect/>
                    <a:stretch>
                      <a:fillRect/>
                    </a:stretch>
                  </pic:blipFill>
                  <pic:spPr>
                    <a:xfrm>
                      <a:off x="0" y="0"/>
                      <a:ext cx="3891791" cy="1575007"/>
                    </a:xfrm>
                    <a:prstGeom prst="rect">
                      <a:avLst/>
                    </a:prstGeom>
                  </pic:spPr>
                </pic:pic>
              </a:graphicData>
            </a:graphic>
          </wp:inline>
        </w:drawing>
      </w:r>
    </w:p>
    <w:p w14:paraId="00FF8C84" w14:textId="77777777" w:rsidR="00072369" w:rsidRPr="00072369" w:rsidRDefault="00072369" w:rsidP="00072369">
      <w:pPr>
        <w:tabs>
          <w:tab w:val="left" w:pos="283"/>
        </w:tabs>
      </w:pPr>
      <w:r>
        <w:rPr>
          <w:rStyle w:val="YoungMixChar"/>
          <w:b/>
        </w:rPr>
        <w:lastRenderedPageBreak/>
        <w:tab/>
        <w:t xml:space="preserve">a) </w:t>
      </w:r>
      <w:r w:rsidRPr="00072369">
        <w:rPr>
          <w:rFonts w:eastAsia="Georgia" w:cs="Times New Roman"/>
          <w:kern w:val="0"/>
          <w14:ligatures w14:val="none"/>
        </w:rPr>
        <w:t>Cổ góp điện đóng vai trò giúp khung dây quay theo một chiều nhất định.</w:t>
      </w:r>
    </w:p>
    <w:p w14:paraId="4AE9A8DA" w14:textId="77777777" w:rsidR="00072369" w:rsidRPr="00072369" w:rsidRDefault="00072369" w:rsidP="00072369">
      <w:pPr>
        <w:tabs>
          <w:tab w:val="left" w:pos="283"/>
        </w:tabs>
      </w:pPr>
      <w:r>
        <w:rPr>
          <w:rStyle w:val="YoungMixChar"/>
          <w:b/>
        </w:rPr>
        <w:tab/>
        <w:t xml:space="preserve">b) </w:t>
      </w:r>
      <w:r w:rsidRPr="00072369">
        <w:rPr>
          <w:rFonts w:eastAsia="Georgia" w:cs="Times New Roman"/>
          <w:kern w:val="0"/>
          <w14:ligatures w14:val="none"/>
        </w:rPr>
        <w:t>Theo hướng nhìn từ cổ góp vào cuộn dây, ban đầu khung dây ở vị trí A, B sẽ quay ngược chiều kim đồng hồ.</w:t>
      </w:r>
    </w:p>
    <w:p w14:paraId="5A60B416" w14:textId="77777777" w:rsidR="00072369" w:rsidRPr="00072369" w:rsidRDefault="00072369" w:rsidP="00072369">
      <w:pPr>
        <w:tabs>
          <w:tab w:val="left" w:pos="283"/>
        </w:tabs>
      </w:pPr>
      <w:r>
        <w:rPr>
          <w:rStyle w:val="YoungMixChar"/>
          <w:b/>
        </w:rPr>
        <w:tab/>
        <w:t xml:space="preserve">c) </w:t>
      </w:r>
      <w:r w:rsidRPr="00072369">
        <w:rPr>
          <w:rFonts w:eastAsia="Georgia" w:cs="Times New Roman"/>
          <w:kern w:val="0"/>
          <w14:ligatures w14:val="none"/>
        </w:rPr>
        <w:t>Đầu C của nam châm điện đóng vai trò cực nam, đầu D đóng vai trò là cực bắc.</w:t>
      </w:r>
    </w:p>
    <w:p w14:paraId="66BE44D8"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Khi cổ góp điện quay được nửa vòng thì các đầu C và D của hai nam châm điện bị đảo cực so với trước đó do hiện tượng cảm ứng điện từ.</w:t>
      </w:r>
    </w:p>
    <w:p w14:paraId="496CBA45"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3. </w:t>
      </w:r>
      <w:r w:rsidRPr="00072369">
        <w:rPr>
          <w:rFonts w:eastAsia="Georgia" w:cs="Times New Roman"/>
          <w:kern w:val="0"/>
          <w14:ligatures w14:val="none"/>
        </w:rPr>
        <w:t>Một bình tích áp được sử dụng trong máy lọc nước gồm khoang bóng chứa nước và khoang bóng chứa khí. Khi chưa chứa nước, khoang bóng chứa khí phồng lớn nhất chiếm toàn bộ thể tích chứa của cả hai khoang trong bình và có thể tích là 12 lít, áp suất bằng 70 kPa . Đường ống dẫn nước vào, bóng chứa nước có gắn rơ le áp suất điều khiển đóng mở mạch điện. Khi nước được bơm vào trong khoang bóng chứa nước làm phần khoang bóng chứa nước tăng đến 10 lít thì áp suất nước đạt cực đại, rơ le ngắt mạch ngừng cung cấp nước vào bình. Khi mở vòi sử dụng nước ở ống ra, nếu lượng nước trong bình giảm đến còn 5 lít thì rơ le tự động đóng mạch để tiếp tục bơm nước vào khoang chứa. Coi nhiệt độ trong khoang bóng chứa khí không đổi, các vỏ khoang bóng mềm, bỏ qua áp suất do trọng lượng của nước và của khí quyển.</w:t>
      </w:r>
    </w:p>
    <w:p w14:paraId="6B32C527"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center"/>
        <w:rPr>
          <w:rFonts w:eastAsia="Calibri" w:cs="Times New Roman"/>
          <w:kern w:val="0"/>
          <w14:ligatures w14:val="none"/>
        </w:rPr>
      </w:pPr>
      <w:r w:rsidRPr="00072369">
        <w:rPr>
          <w:rFonts w:eastAsia="Calibri" w:cs="Times New Roman"/>
          <w:noProof/>
          <w:kern w:val="0"/>
          <w14:ligatures w14:val="none"/>
        </w:rPr>
        <w:drawing>
          <wp:inline distT="0" distB="0" distL="0" distR="0" wp14:anchorId="6C1285BB" wp14:editId="1DA15903">
            <wp:extent cx="3119120" cy="2024692"/>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6"/>
                    <a:stretch>
                      <a:fillRect/>
                    </a:stretch>
                  </pic:blipFill>
                  <pic:spPr>
                    <a:xfrm>
                      <a:off x="0" y="0"/>
                      <a:ext cx="3142819" cy="2040075"/>
                    </a:xfrm>
                    <a:prstGeom prst="rect">
                      <a:avLst/>
                    </a:prstGeom>
                  </pic:spPr>
                </pic:pic>
              </a:graphicData>
            </a:graphic>
          </wp:inline>
        </w:drawing>
      </w:r>
    </w:p>
    <w:p w14:paraId="690A032C" w14:textId="77777777" w:rsidR="00072369" w:rsidRPr="00072369" w:rsidRDefault="00072369" w:rsidP="00B87857">
      <w:pPr>
        <w:tabs>
          <w:tab w:val="left" w:pos="283"/>
        </w:tabs>
        <w:jc w:val="both"/>
      </w:pPr>
      <w:r>
        <w:rPr>
          <w:rStyle w:val="YoungMixChar"/>
          <w:b/>
        </w:rPr>
        <w:tab/>
        <w:t xml:space="preserve">a) </w:t>
      </w:r>
      <w:r w:rsidRPr="00072369">
        <w:rPr>
          <w:rFonts w:eastAsia="Georgia" w:cs="Times New Roman"/>
          <w:kern w:val="0"/>
          <w14:ligatures w14:val="none"/>
        </w:rPr>
        <w:t xml:space="preserve">Sau vài năm sử dụng, có một lượng khí bị thoát ra ngoài nên khi nước trong khoang bóng chứa nước giảm còn 8 lít thì rơ le đã đóng mạch để bơm nước vào. Để hoạt động của máy như ban đầu thì cần phải bơm thêm vào khoang bóng chứa khí một lượng khí cùng loại bằng với lượng khí đã thoát ra ngoài. Lượng khí cần bơm thêm bằng </w:t>
      </w:r>
      <w:r w:rsidRPr="00072369">
        <w:rPr>
          <w:rFonts w:eastAsia="Calibri" w:cs="Times New Roman"/>
          <w:kern w:val="0"/>
          <w:position w:val="-10"/>
          <w14:ligatures w14:val="none"/>
        </w:rPr>
        <w:object w:dxaOrig="720" w:dyaOrig="320" w14:anchorId="5F141BB8">
          <v:shape id="_x0000_i1059" type="#_x0000_t75" style="width:36.5pt;height:16pt" o:ole="">
            <v:imagedata r:id="rId87" o:title=""/>
          </v:shape>
          <o:OLEObject Type="Embed" ProgID="Equation.DSMT4" ShapeID="_x0000_i1059" DrawAspect="Content" ObjectID="_1833598695" r:id="rId88"/>
        </w:object>
      </w:r>
      <w:r w:rsidRPr="00072369">
        <w:rPr>
          <w:rFonts w:eastAsia="Georgia" w:cs="Times New Roman"/>
          <w:kern w:val="0"/>
          <w14:ligatures w14:val="none"/>
        </w:rPr>
        <w:t xml:space="preserve"> lượng khí ban đầu (</w:t>
      </w:r>
      <w:r w:rsidRPr="00072369">
        <w:rPr>
          <w:rFonts w:eastAsia="Georgia" w:cs="Times New Roman"/>
          <w:i/>
          <w:iCs/>
          <w:kern w:val="0"/>
          <w14:ligatures w14:val="none"/>
        </w:rPr>
        <w:t>làm tròn kết quả đến chữ số hàng phần mười</w:t>
      </w:r>
      <w:r w:rsidRPr="00072369">
        <w:rPr>
          <w:rFonts w:eastAsia="Georgia" w:cs="Times New Roman"/>
          <w:kern w:val="0"/>
          <w14:ligatures w14:val="none"/>
        </w:rPr>
        <w:t>).</w:t>
      </w:r>
    </w:p>
    <w:p w14:paraId="15C24C14" w14:textId="77777777" w:rsidR="00072369" w:rsidRPr="00072369" w:rsidRDefault="00072369" w:rsidP="00B87857">
      <w:pPr>
        <w:tabs>
          <w:tab w:val="left" w:pos="283"/>
        </w:tabs>
        <w:jc w:val="both"/>
      </w:pPr>
      <w:r>
        <w:rPr>
          <w:rStyle w:val="YoungMixChar"/>
          <w:b/>
        </w:rPr>
        <w:tab/>
        <w:t xml:space="preserve">b) </w:t>
      </w:r>
      <w:r w:rsidRPr="00072369">
        <w:rPr>
          <w:rFonts w:eastAsia="Georgia" w:cs="Times New Roman"/>
          <w:kern w:val="0"/>
          <w14:ligatures w14:val="none"/>
        </w:rPr>
        <w:t>Khi nước trong khoang bóng chứa nước tăng thì mật độ phân tử khí trong khoang bóng khí tăng.</w:t>
      </w:r>
    </w:p>
    <w:p w14:paraId="59ED45C0" w14:textId="77777777" w:rsidR="00072369" w:rsidRPr="00072369" w:rsidRDefault="00072369" w:rsidP="00B87857">
      <w:pPr>
        <w:tabs>
          <w:tab w:val="left" w:pos="283"/>
        </w:tabs>
        <w:jc w:val="both"/>
      </w:pPr>
      <w:r>
        <w:rPr>
          <w:rStyle w:val="YoungMixChar"/>
          <w:b/>
        </w:rPr>
        <w:tab/>
        <w:t xml:space="preserve">c) </w:t>
      </w:r>
      <w:r w:rsidRPr="00072369">
        <w:rPr>
          <w:rFonts w:eastAsia="Georgia" w:cs="Times New Roman"/>
          <w:kern w:val="0"/>
          <w14:ligatures w14:val="none"/>
        </w:rPr>
        <w:t>Khi nước được bơm vào khoang bóng chứa có thể tích tăng thì áp suất khí trong khoang bóng chứa khí giảm.</w:t>
      </w:r>
    </w:p>
    <w:p w14:paraId="7E99B036"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Khi nước trong khoang bóng chứa nước là 5 lít thì áp suất khí trong khoang bóng chứa khí là 168 kPa.</w:t>
      </w:r>
    </w:p>
    <w:p w14:paraId="40289D0E"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4. </w:t>
      </w:r>
      <w:r w:rsidRPr="00072369">
        <w:rPr>
          <w:rFonts w:eastAsia="Georgia" w:cs="Times New Roman"/>
          <w:kern w:val="0"/>
          <w14:ligatures w14:val="none"/>
        </w:rPr>
        <w:t xml:space="preserve">Một nhóm học sinh làm thí nghiệm đo độ lớn cảm ứng từ </w:t>
      </w:r>
      <w:r w:rsidRPr="00072369">
        <w:rPr>
          <w:rFonts w:eastAsia="Calibri" w:cs="Times New Roman"/>
          <w:kern w:val="0"/>
          <w:position w:val="-4"/>
          <w14:ligatures w14:val="none"/>
        </w:rPr>
        <w:object w:dxaOrig="240" w:dyaOrig="260" w14:anchorId="21784580">
          <v:shape id="_x0000_i1060" type="#_x0000_t75" style="width:12.5pt;height:12.5pt" o:ole="">
            <v:imagedata r:id="rId89" o:title=""/>
          </v:shape>
          <o:OLEObject Type="Embed" ProgID="Equation.DSMT4" ShapeID="_x0000_i1060" DrawAspect="Content" ObjectID="_1833598696" r:id="rId90"/>
        </w:object>
      </w:r>
      <w:r w:rsidRPr="00072369">
        <w:rPr>
          <w:rFonts w:eastAsia="Georgia" w:cs="Times New Roman"/>
          <w:kern w:val="0"/>
          <w14:ligatures w14:val="none"/>
        </w:rPr>
        <w:t xml:space="preserve"> của từ trường đều giữa hai nhánh nam châm hình chữ U với bộ dụng cụ cân lực từ như ở hình vẽ. Chiều dài đoạn dây dẫn mang dòng điện đặt trong từ trường đều bằng 10 cm và thu được kết quả phụ thuộc của lực từ tác dụng lên đoạn dây theo cường độ dòng điện đi qua dây như ở đồ thị dưới đây.</w:t>
      </w:r>
    </w:p>
    <w:p w14:paraId="711DF567"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center"/>
        <w:rPr>
          <w:rFonts w:eastAsia="Calibri" w:cs="Times New Roman"/>
          <w:kern w:val="0"/>
          <w14:ligatures w14:val="none"/>
        </w:rPr>
      </w:pPr>
      <w:r w:rsidRPr="00072369">
        <w:rPr>
          <w:rFonts w:eastAsia="Calibri" w:cs="Times New Roman"/>
          <w:noProof/>
          <w:kern w:val="0"/>
          <w14:ligatures w14:val="none"/>
        </w:rPr>
        <w:drawing>
          <wp:inline distT="0" distB="0" distL="0" distR="0" wp14:anchorId="51E08827" wp14:editId="2DD4259F">
            <wp:extent cx="5718810" cy="2106815"/>
            <wp:effectExtent l="0" t="0" r="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1"/>
                    <a:stretch>
                      <a:fillRect/>
                    </a:stretch>
                  </pic:blipFill>
                  <pic:spPr>
                    <a:xfrm>
                      <a:off x="0" y="0"/>
                      <a:ext cx="5728052" cy="2110220"/>
                    </a:xfrm>
                    <a:prstGeom prst="rect">
                      <a:avLst/>
                    </a:prstGeom>
                  </pic:spPr>
                </pic:pic>
              </a:graphicData>
            </a:graphic>
          </wp:inline>
        </w:drawing>
      </w:r>
    </w:p>
    <w:p w14:paraId="6642568B" w14:textId="77777777" w:rsidR="00072369" w:rsidRPr="00072369" w:rsidRDefault="00072369" w:rsidP="00072369">
      <w:pPr>
        <w:tabs>
          <w:tab w:val="left" w:pos="283"/>
        </w:tabs>
      </w:pPr>
      <w:r>
        <w:rPr>
          <w:rStyle w:val="YoungMixChar"/>
          <w:b/>
        </w:rPr>
        <w:tab/>
        <w:t xml:space="preserve">a) </w:t>
      </w:r>
      <w:r w:rsidRPr="00072369">
        <w:rPr>
          <w:rFonts w:eastAsia="Georgia" w:cs="Times New Roman"/>
          <w:kern w:val="0"/>
          <w14:ligatures w14:val="none"/>
        </w:rPr>
        <w:t>Khi dòng điện có chiều từ P đến Q thì lực từ tác dụng lên đoạn dây có chiều thẳng đứng hướng lên.</w:t>
      </w:r>
    </w:p>
    <w:p w14:paraId="255C7006" w14:textId="77777777" w:rsidR="00072369" w:rsidRPr="00072369" w:rsidRDefault="00072369" w:rsidP="00072369">
      <w:pPr>
        <w:tabs>
          <w:tab w:val="left" w:pos="283"/>
        </w:tabs>
      </w:pPr>
      <w:r>
        <w:rPr>
          <w:rStyle w:val="YoungMixChar"/>
          <w:b/>
        </w:rPr>
        <w:lastRenderedPageBreak/>
        <w:tab/>
        <w:t xml:space="preserve">b) </w:t>
      </w:r>
      <w:r w:rsidRPr="00072369">
        <w:rPr>
          <w:rFonts w:eastAsia="Georgia" w:cs="Times New Roman"/>
          <w:kern w:val="0"/>
          <w14:ligatures w14:val="none"/>
        </w:rPr>
        <w:t>Độ lớn của lực từ tác dụng lên đoạn dây theo kết quả trong thí nghiệm tỉ lệ thuận với cường độ dòng điện qua dây dẫn.</w:t>
      </w:r>
    </w:p>
    <w:p w14:paraId="63E88EF9" w14:textId="77777777" w:rsidR="00072369" w:rsidRPr="00072369" w:rsidRDefault="00072369" w:rsidP="00072369">
      <w:pPr>
        <w:tabs>
          <w:tab w:val="left" w:pos="283"/>
        </w:tabs>
      </w:pPr>
      <w:r>
        <w:rPr>
          <w:rStyle w:val="YoungMixChar"/>
          <w:b/>
        </w:rPr>
        <w:tab/>
        <w:t xml:space="preserve">c) </w:t>
      </w:r>
      <w:r w:rsidRPr="00072369">
        <w:rPr>
          <w:rFonts w:eastAsia="Georgia" w:cs="Times New Roman"/>
          <w:kern w:val="0"/>
          <w14:ligatures w14:val="none"/>
        </w:rPr>
        <w:t xml:space="preserve">Từ kết quả của đồ thị, nhóm học sinh đã tính được độ lớn trung bình của cảm ứng từ </w:t>
      </w:r>
      <w:r w:rsidRPr="00072369">
        <w:rPr>
          <w:rFonts w:eastAsia="Calibri" w:cs="Times New Roman"/>
          <w:kern w:val="0"/>
          <w:position w:val="-10"/>
          <w14:ligatures w14:val="none"/>
        </w:rPr>
        <w:object w:dxaOrig="1500" w:dyaOrig="360" w14:anchorId="1E0F094F">
          <v:shape id="_x0000_i1061" type="#_x0000_t75" style="width:75.5pt;height:18.5pt" o:ole="">
            <v:imagedata r:id="rId92" o:title=""/>
          </v:shape>
          <o:OLEObject Type="Embed" ProgID="Equation.DSMT4" ShapeID="_x0000_i1061" DrawAspect="Content" ObjectID="_1833598697" r:id="rId93"/>
        </w:object>
      </w:r>
      <w:r w:rsidRPr="00072369">
        <w:rPr>
          <w:rFonts w:eastAsia="Calibri" w:cs="Times New Roman"/>
          <w:kern w:val="0"/>
          <w14:ligatures w14:val="none"/>
        </w:rPr>
        <w:t>.</w:t>
      </w:r>
    </w:p>
    <w:p w14:paraId="19FEED76" w14:textId="77777777" w:rsidR="00072369" w:rsidRPr="00072369" w:rsidRDefault="00072369" w:rsidP="00072369">
      <w:pPr>
        <w:tabs>
          <w:tab w:val="left" w:pos="283"/>
        </w:tabs>
      </w:pPr>
      <w:r>
        <w:rPr>
          <w:rStyle w:val="YoungMixChar"/>
          <w:b/>
        </w:rPr>
        <w:tab/>
        <w:t xml:space="preserve">d) </w:t>
      </w:r>
      <w:r w:rsidRPr="00072369">
        <w:rPr>
          <w:rFonts w:eastAsia="Georgia" w:cs="Times New Roman"/>
          <w:kern w:val="0"/>
          <w14:ligatures w14:val="none"/>
        </w:rPr>
        <w:t>Đoạn dây dẫn PQ được giữ cố định, khi dòng điện có chiều từ P đến Q thì số chỉ của cân sẽ giảm đi so với lúc chưa có dòng điện.</w:t>
      </w:r>
    </w:p>
    <w:p w14:paraId="2C6408B5" w14:textId="7544AF03"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sidRPr="00072369">
        <w:rPr>
          <w:rFonts w:eastAsia="Georgia" w:cs="Times New Roman"/>
          <w:b/>
          <w:bCs/>
          <w:kern w:val="0"/>
          <w14:ligatures w14:val="none"/>
        </w:rPr>
        <w:t>PHẦN III. Câu trắc nghiệm trả lời ngắn.</w:t>
      </w:r>
      <w:r w:rsidRPr="00072369">
        <w:rPr>
          <w:rFonts w:eastAsia="Georgia" w:cs="Times New Roman"/>
          <w:kern w:val="0"/>
          <w14:ligatures w14:val="none"/>
        </w:rPr>
        <w:t xml:space="preserve"> Thí sinh trả lời từ câu 1 đến câu 6.</w:t>
      </w:r>
    </w:p>
    <w:p w14:paraId="13A6FAAE" w14:textId="15053824" w:rsidR="00072369" w:rsidRPr="00072369" w:rsidRDefault="00072369" w:rsidP="00072369">
      <w:pPr>
        <w:tabs>
          <w:tab w:val="left" w:pos="284"/>
          <w:tab w:val="left" w:pos="567"/>
          <w:tab w:val="left" w:pos="851"/>
          <w:tab w:val="left" w:pos="2552"/>
          <w:tab w:val="left" w:pos="4820"/>
          <w:tab w:val="left" w:pos="7088"/>
        </w:tabs>
        <w:spacing w:line="240" w:lineRule="auto"/>
        <w:jc w:val="both"/>
        <w:rPr>
          <w:rFonts w:eastAsia="Calibri" w:cs="Times New Roman"/>
          <w:lang w:val="vi-VN"/>
        </w:rPr>
      </w:pPr>
      <w:r>
        <w:rPr>
          <w:b/>
        </w:rPr>
        <w:t xml:space="preserve">Câu 1. </w:t>
      </w:r>
      <w:r w:rsidRPr="00072369">
        <w:rPr>
          <w:rFonts w:eastAsia="Calibri" w:cs="Times New Roman"/>
        </w:rPr>
        <w:t xml:space="preserve">Một lượng khí lí tưởng có khối lượng mol phân tử </w:t>
      </w:r>
      <w:r w:rsidRPr="00072369">
        <w:rPr>
          <w:rFonts w:eastAsia="Times New Roman" w:cs="Times New Roman"/>
        </w:rPr>
        <w:t xml:space="preserve">là </w:t>
      </w:r>
      <m:oMath>
        <m:r>
          <w:rPr>
            <w:rFonts w:ascii="Cambria Math" w:eastAsia="Calibri" w:hAnsi="Cambria Math" w:cs="Times New Roman"/>
          </w:rPr>
          <m:t xml:space="preserve">28 </m:t>
        </m:r>
        <m:r>
          <m:rPr>
            <m:sty m:val="p"/>
          </m:rPr>
          <w:rPr>
            <w:rFonts w:ascii="Cambria Math" w:eastAsia="Calibri" w:hAnsi="Cambria Math" w:cs="Times New Roman"/>
          </w:rPr>
          <m:t>g/mol</m:t>
        </m:r>
      </m:oMath>
      <w:r w:rsidRPr="00072369">
        <w:rPr>
          <w:rFonts w:eastAsia="Calibri" w:cs="Times New Roman"/>
        </w:rPr>
        <w:t xml:space="preserve">. Để làm nóng đẳng áp khối khí thêm </w:t>
      </w:r>
      <m:oMath>
        <m:sSup>
          <m:sSupPr>
            <m:ctrlPr>
              <w:rPr>
                <w:rFonts w:ascii="Cambria Math" w:eastAsia="Calibri" w:hAnsi="Cambria Math" w:cs="Times New Roman"/>
                <w:i/>
              </w:rPr>
            </m:ctrlPr>
          </m:sSupPr>
          <m:e>
            <m:r>
              <w:rPr>
                <w:rFonts w:ascii="Cambria Math" w:eastAsia="Calibri" w:hAnsi="Cambria Math" w:cs="Times New Roman"/>
              </w:rPr>
              <m:t>15</m:t>
            </m:r>
          </m:e>
          <m:sup>
            <m:r>
              <m:rPr>
                <m:sty m:val="p"/>
              </m:rPr>
              <w:rPr>
                <w:rFonts w:ascii="Cambria Math" w:eastAsia="Calibri" w:hAnsi="Cambria Math" w:cs="Times New Roman"/>
              </w:rPr>
              <m:t>o</m:t>
            </m:r>
          </m:sup>
        </m:sSup>
        <m:r>
          <m:rPr>
            <m:sty m:val="p"/>
          </m:rPr>
          <w:rPr>
            <w:rFonts w:ascii="Cambria Math" w:eastAsia="Calibri" w:hAnsi="Cambria Math" w:cs="Times New Roman"/>
          </w:rPr>
          <m:t>C</m:t>
        </m:r>
      </m:oMath>
      <w:r w:rsidRPr="00072369">
        <w:rPr>
          <w:rFonts w:eastAsia="Calibri" w:cs="Times New Roman"/>
        </w:rPr>
        <w:t xml:space="preserve">, cần truyền cho khí nhiệt lượng </w:t>
      </w:r>
      <m:oMath>
        <m:r>
          <w:rPr>
            <w:rFonts w:ascii="Cambria Math" w:eastAsia="Calibri" w:hAnsi="Cambria Math" w:cs="Times New Roman"/>
          </w:rPr>
          <m:t xml:space="preserve">12 </m:t>
        </m:r>
        <m:r>
          <m:rPr>
            <m:sty m:val="p"/>
          </m:rPr>
          <w:rPr>
            <w:rFonts w:ascii="Cambria Math" w:eastAsia="Calibri" w:hAnsi="Cambria Math" w:cs="Times New Roman"/>
          </w:rPr>
          <m:t>J</m:t>
        </m:r>
      </m:oMath>
      <w:r w:rsidRPr="00072369">
        <w:rPr>
          <w:rFonts w:eastAsia="Calibri" w:cs="Times New Roman"/>
        </w:rPr>
        <w:t xml:space="preserve">. Để làm lạnh đẳng tích khối khí trở về nhiệt độ ban đầu, cần lấy đi của khí một nhiệt lượng </w:t>
      </w:r>
      <m:oMath>
        <m:r>
          <w:rPr>
            <w:rFonts w:ascii="Cambria Math" w:eastAsia="Calibri" w:hAnsi="Cambria Math" w:cs="Times New Roman"/>
          </w:rPr>
          <m:t xml:space="preserve">9 </m:t>
        </m:r>
        <m:r>
          <m:rPr>
            <m:sty m:val="p"/>
          </m:rPr>
          <w:rPr>
            <w:rFonts w:ascii="Cambria Math" w:eastAsia="Calibri" w:hAnsi="Cambria Math" w:cs="Times New Roman"/>
          </w:rPr>
          <m:t>J</m:t>
        </m:r>
      </m:oMath>
      <w:r w:rsidRPr="00072369">
        <w:rPr>
          <w:rFonts w:eastAsia="Calibri" w:cs="Times New Roman"/>
        </w:rPr>
        <w:t xml:space="preserve">. </w:t>
      </w:r>
      <w:r w:rsidRPr="00072369">
        <w:rPr>
          <w:rFonts w:eastAsia="Calibri" w:cs="Times New Roman"/>
          <w:lang w:val="vi-VN"/>
        </w:rPr>
        <w:t>K</w:t>
      </w:r>
      <w:r w:rsidRPr="00072369">
        <w:rPr>
          <w:rFonts w:eastAsia="Calibri" w:cs="Times New Roman"/>
        </w:rPr>
        <w:t>hối lượng của khí theo đơn vị g (làm tròn kết quả đến chữ số hàng phần trăm)</w:t>
      </w:r>
      <w:r w:rsidRPr="00072369">
        <w:rPr>
          <w:rFonts w:eastAsia="Calibri" w:cs="Times New Roman"/>
          <w:lang w:val="vi-VN"/>
        </w:rPr>
        <w:t xml:space="preserve"> là bao nhiêu ?</w:t>
      </w:r>
    </w:p>
    <w:p w14:paraId="299F8324" w14:textId="77777777" w:rsidR="00072369" w:rsidRPr="00072369" w:rsidRDefault="00072369" w:rsidP="00072369">
      <w:pPr>
        <w:tabs>
          <w:tab w:val="left" w:pos="284"/>
          <w:tab w:val="left" w:pos="2835"/>
          <w:tab w:val="left" w:pos="5387"/>
          <w:tab w:val="left" w:pos="7938"/>
        </w:tabs>
        <w:spacing w:line="240" w:lineRule="auto"/>
        <w:jc w:val="both"/>
        <w:rPr>
          <w:rFonts w:eastAsia="Times New Roman" w:cs="Times New Roman"/>
          <w:kern w:val="0"/>
          <w:lang w:val="vi-VN" w:eastAsia="vi-VN"/>
          <w14:ligatures w14:val="none"/>
        </w:rPr>
      </w:pPr>
      <w:r>
        <w:rPr>
          <w:b/>
        </w:rPr>
        <w:t xml:space="preserve">Câu 2. </w:t>
      </w:r>
      <w:r w:rsidRPr="00072369">
        <w:rPr>
          <w:rFonts w:eastAsia="Times New Roman" w:cs="Times New Roman"/>
          <w:kern w:val="0"/>
          <w:lang w:val="vi-VN" w:eastAsia="vi-VN"/>
          <w14:ligatures w14:val="none"/>
        </w:rPr>
        <w:t xml:space="preserve">Thả đồng thời 0,6 kg sắt ở nhiệt độ 37 </w:t>
      </w:r>
      <w:r w:rsidRPr="00072369">
        <w:rPr>
          <w:rFonts w:eastAsia="Times New Roman" w:cs="Times New Roman"/>
          <w:kern w:val="0"/>
          <w:lang w:val="vi-VN" w:eastAsia="vi-VN"/>
          <w14:ligatures w14:val="none"/>
        </w:rPr>
        <w:sym w:font="Symbol" w:char="F0B0"/>
      </w:r>
      <w:r w:rsidRPr="00072369">
        <w:rPr>
          <w:rFonts w:eastAsia="Times New Roman" w:cs="Times New Roman"/>
          <w:kern w:val="0"/>
          <w:lang w:val="vi-VN" w:eastAsia="vi-VN"/>
          <w14:ligatures w14:val="none"/>
        </w:rPr>
        <w:t xml:space="preserve">C và 450 g đồng ở nhiệt độ 27 </w:t>
      </w:r>
      <w:r w:rsidRPr="00072369">
        <w:rPr>
          <w:rFonts w:eastAsia="Times New Roman" w:cs="Times New Roman"/>
          <w:kern w:val="0"/>
          <w:lang w:val="vi-VN" w:eastAsia="vi-VN"/>
          <w14:ligatures w14:val="none"/>
        </w:rPr>
        <w:sym w:font="Symbol" w:char="F0B0"/>
      </w:r>
      <w:r w:rsidRPr="00072369">
        <w:rPr>
          <w:rFonts w:eastAsia="Times New Roman" w:cs="Times New Roman"/>
          <w:kern w:val="0"/>
          <w:lang w:val="vi-VN" w:eastAsia="vi-VN"/>
          <w14:ligatures w14:val="none"/>
        </w:rPr>
        <w:t xml:space="preserve">C vào 1,5 kg nước ở nhiệt độ 57 </w:t>
      </w:r>
      <w:r w:rsidRPr="00072369">
        <w:rPr>
          <w:rFonts w:eastAsia="Times New Roman" w:cs="Times New Roman"/>
          <w:kern w:val="0"/>
          <w:lang w:val="vi-VN" w:eastAsia="vi-VN"/>
          <w14:ligatures w14:val="none"/>
        </w:rPr>
        <w:sym w:font="Symbol" w:char="F0B0"/>
      </w:r>
      <w:r w:rsidRPr="00072369">
        <w:rPr>
          <w:rFonts w:eastAsia="Times New Roman" w:cs="Times New Roman"/>
          <w:kern w:val="0"/>
          <w:lang w:val="vi-VN" w:eastAsia="vi-VN"/>
          <w14:ligatures w14:val="none"/>
        </w:rPr>
        <w:t xml:space="preserve">C. Biết nhiệt dung riêng của sắt, đồng và nước lần lượt là 460 J/(kg.K), 400 J/(kg.K) và 4200 J/(kg.K). Bỏ qua sự tỏa nhiệt ra môi trường và sự hóa hơi của nước. Nhiệt độ của hỗn hợp khi xảy ra sự cân bằng nhiệt bằng bao nhiêu </w:t>
      </w:r>
      <w:r w:rsidRPr="00072369">
        <w:rPr>
          <w:rFonts w:eastAsia="Times New Roman" w:cs="Times New Roman"/>
          <w:kern w:val="0"/>
          <w:lang w:val="vi-VN" w:eastAsia="vi-VN"/>
          <w14:ligatures w14:val="none"/>
        </w:rPr>
        <w:sym w:font="Symbol" w:char="F0B0"/>
      </w:r>
      <w:r w:rsidRPr="00072369">
        <w:rPr>
          <w:rFonts w:eastAsia="Times New Roman" w:cs="Times New Roman"/>
          <w:kern w:val="0"/>
          <w:lang w:val="vi-VN" w:eastAsia="vi-VN"/>
          <w14:ligatures w14:val="none"/>
        </w:rPr>
        <w:t>C? (Làm tròn kết quả đến chữ số hàng đơn vị)</w:t>
      </w:r>
    </w:p>
    <w:p w14:paraId="7416CC10"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3. </w:t>
      </w:r>
      <w:r w:rsidRPr="00072369">
        <w:rPr>
          <w:rFonts w:eastAsia="Georgia" w:cs="Times New Roman"/>
          <w:kern w:val="0"/>
          <w14:ligatures w14:val="none"/>
        </w:rPr>
        <w:t xml:space="preserve">Một bình nóng lạnh chứa 20 lít nước, công suất tiêu thụ điện năng là 2000 W. Mùa đông nhiệt độ nước chảy vào bình nóng lạnh là </w:t>
      </w:r>
      <w:r w:rsidRPr="00072369">
        <w:rPr>
          <w:rFonts w:eastAsia="Calibri" w:cs="Times New Roman"/>
          <w:kern w:val="0"/>
          <w:position w:val="-6"/>
          <w14:ligatures w14:val="none"/>
        </w:rPr>
        <w:object w:dxaOrig="540" w:dyaOrig="320" w14:anchorId="6D2EA6E8">
          <v:shape id="_x0000_i1062" type="#_x0000_t75" style="width:27pt;height:16pt" o:ole="">
            <v:imagedata r:id="rId94" o:title=""/>
          </v:shape>
          <o:OLEObject Type="Embed" ProgID="Equation.DSMT4" ShapeID="_x0000_i1062" DrawAspect="Content" ObjectID="_1833598698" r:id="rId95"/>
        </w:object>
      </w:r>
      <w:r w:rsidRPr="00072369">
        <w:rPr>
          <w:rFonts w:eastAsia="Georgia" w:cs="Times New Roman"/>
          <w:kern w:val="0"/>
          <w14:ligatures w14:val="none"/>
        </w:rPr>
        <w:t xml:space="preserve">. Biết nhiệt dung riêng của nước là </w:t>
      </w:r>
      <w:r w:rsidRPr="00072369">
        <w:rPr>
          <w:rFonts w:eastAsia="Calibri" w:cs="Times New Roman"/>
          <w:kern w:val="0"/>
          <w:position w:val="-14"/>
          <w14:ligatures w14:val="none"/>
        </w:rPr>
        <w:object w:dxaOrig="1880" w:dyaOrig="400" w14:anchorId="31C5F6C3">
          <v:shape id="_x0000_i1063" type="#_x0000_t75" style="width:94.5pt;height:20pt" o:ole="">
            <v:imagedata r:id="rId96" o:title=""/>
          </v:shape>
          <o:OLEObject Type="Embed" ProgID="Equation.DSMT4" ShapeID="_x0000_i1063" DrawAspect="Content" ObjectID="_1833598699" r:id="rId97"/>
        </w:object>
      </w:r>
      <w:r w:rsidRPr="00072369">
        <w:rPr>
          <w:rFonts w:eastAsia="Georgia" w:cs="Times New Roman"/>
          <w:kern w:val="0"/>
          <w14:ligatures w14:val="none"/>
        </w:rPr>
        <w:t xml:space="preserve">, khối lượng riêng của nước là </w:t>
      </w:r>
      <w:r w:rsidRPr="00072369">
        <w:rPr>
          <w:rFonts w:eastAsia="Calibri" w:cs="Times New Roman"/>
          <w:kern w:val="0"/>
          <w:position w:val="-10"/>
          <w14:ligatures w14:val="none"/>
        </w:rPr>
        <w:object w:dxaOrig="1260" w:dyaOrig="360" w14:anchorId="12986C30">
          <v:shape id="_x0000_i1064" type="#_x0000_t75" style="width:63pt;height:18.5pt" o:ole="">
            <v:imagedata r:id="rId98" o:title=""/>
          </v:shape>
          <o:OLEObject Type="Embed" ProgID="Equation.DSMT4" ShapeID="_x0000_i1064" DrawAspect="Content" ObjectID="_1833598700" r:id="rId99"/>
        </w:object>
      </w:r>
      <w:r w:rsidRPr="00072369">
        <w:rPr>
          <w:rFonts w:eastAsia="Georgia" w:cs="Times New Roman"/>
          <w:kern w:val="0"/>
          <w14:ligatures w14:val="none"/>
        </w:rPr>
        <w:t xml:space="preserve">. Cho rằng bình nóng lạnh sử dụng đúng công suất, hiệu suất làm nóng nước của bình là </w:t>
      </w:r>
      <w:r w:rsidRPr="00072369">
        <w:rPr>
          <w:rFonts w:eastAsia="Calibri" w:cs="Times New Roman"/>
          <w:kern w:val="0"/>
          <w:position w:val="-6"/>
          <w14:ligatures w14:val="none"/>
        </w:rPr>
        <w:object w:dxaOrig="499" w:dyaOrig="279" w14:anchorId="7C7B1CA4">
          <v:shape id="_x0000_i1065" type="#_x0000_t75" style="width:25.5pt;height:14pt" o:ole="">
            <v:imagedata r:id="rId100" o:title=""/>
          </v:shape>
          <o:OLEObject Type="Embed" ProgID="Equation.DSMT4" ShapeID="_x0000_i1065" DrawAspect="Content" ObjectID="_1833598701" r:id="rId101"/>
        </w:object>
      </w:r>
      <w:r w:rsidRPr="00072369">
        <w:rPr>
          <w:rFonts w:eastAsia="Georgia" w:cs="Times New Roman"/>
          <w:kern w:val="0"/>
          <w14:ligatures w14:val="none"/>
        </w:rPr>
        <w:t xml:space="preserve"> và khi nước trong bình đạt </w:t>
      </w:r>
      <w:r w:rsidRPr="00072369">
        <w:rPr>
          <w:rFonts w:eastAsia="Calibri" w:cs="Times New Roman"/>
          <w:kern w:val="0"/>
          <w:position w:val="-6"/>
          <w14:ligatures w14:val="none"/>
        </w:rPr>
        <w:object w:dxaOrig="560" w:dyaOrig="320" w14:anchorId="1A06AA0E">
          <v:shape id="_x0000_i1066" type="#_x0000_t75" style="width:27.5pt;height:16pt" o:ole="">
            <v:imagedata r:id="rId102" o:title=""/>
          </v:shape>
          <o:OLEObject Type="Embed" ProgID="Equation.DSMT4" ShapeID="_x0000_i1066" DrawAspect="Content" ObjectID="_1833598702" r:id="rId103"/>
        </w:object>
      </w:r>
      <w:r w:rsidRPr="00072369">
        <w:rPr>
          <w:rFonts w:eastAsia="Georgia" w:cs="Times New Roman"/>
          <w:kern w:val="0"/>
          <w14:ligatures w14:val="none"/>
        </w:rPr>
        <w:t xml:space="preserve"> thì rơ le sẽ ngắt. Thời gian từ lúc bật bình nóng lạnh đun nóng nước đến khi rơ le ngắt bằng bao nhiêu giây (</w:t>
      </w:r>
      <w:r w:rsidRPr="00072369">
        <w:rPr>
          <w:rFonts w:eastAsia="Georgia" w:cs="Times New Roman"/>
          <w:i/>
          <w:iCs/>
          <w:kern w:val="0"/>
          <w14:ligatures w14:val="none"/>
        </w:rPr>
        <w:t>kết quả làm tròn đến chữ số hàng đơn vị</w:t>
      </w:r>
      <w:r w:rsidRPr="00072369">
        <w:rPr>
          <w:rFonts w:eastAsia="Georgia" w:cs="Times New Roman"/>
          <w:kern w:val="0"/>
          <w14:ligatures w14:val="none"/>
        </w:rPr>
        <w:t>)?</w:t>
      </w:r>
    </w:p>
    <w:p w14:paraId="14AEDED3" w14:textId="77777777" w:rsidR="00072369" w:rsidRP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4. </w:t>
      </w:r>
      <w:r w:rsidRPr="00072369">
        <w:rPr>
          <w:rFonts w:eastAsia="Georgia" w:cs="Times New Roman"/>
          <w:kern w:val="0"/>
          <w14:ligatures w14:val="none"/>
        </w:rPr>
        <w:t xml:space="preserve">Động năng chuyển động tịnh tiến trung bình của phân tử khí ở nhiệt độ </w:t>
      </w:r>
      <w:r w:rsidRPr="00072369">
        <w:rPr>
          <w:rFonts w:eastAsia="Calibri" w:cs="Times New Roman"/>
          <w:kern w:val="0"/>
          <w:position w:val="-6"/>
          <w14:ligatures w14:val="none"/>
        </w:rPr>
        <w:object w:dxaOrig="560" w:dyaOrig="320" w14:anchorId="41E4CBF4">
          <v:shape id="_x0000_i1067" type="#_x0000_t75" style="width:27.5pt;height:16pt" o:ole="">
            <v:imagedata r:id="rId104" o:title=""/>
          </v:shape>
          <o:OLEObject Type="Embed" ProgID="Equation.DSMT4" ShapeID="_x0000_i1067" DrawAspect="Content" ObjectID="_1833598703" r:id="rId105"/>
        </w:object>
      </w:r>
      <w:r w:rsidRPr="00072369">
        <w:rPr>
          <w:rFonts w:eastAsia="Georgia" w:cs="Times New Roman"/>
          <w:kern w:val="0"/>
          <w14:ligatures w14:val="none"/>
        </w:rPr>
        <w:t xml:space="preserve"> bằng </w:t>
      </w:r>
      <w:r w:rsidRPr="00072369">
        <w:rPr>
          <w:rFonts w:eastAsia="Calibri" w:cs="Times New Roman"/>
          <w:kern w:val="0"/>
          <w:position w:val="-6"/>
          <w14:ligatures w14:val="none"/>
        </w:rPr>
        <w:object w:dxaOrig="900" w:dyaOrig="320" w14:anchorId="01712896">
          <v:shape id="_x0000_i1068" type="#_x0000_t75" style="width:45pt;height:16pt" o:ole="">
            <v:imagedata r:id="rId106" o:title=""/>
          </v:shape>
          <o:OLEObject Type="Embed" ProgID="Equation.DSMT4" ShapeID="_x0000_i1068" DrawAspect="Content" ObjectID="_1833598704" r:id="rId107"/>
        </w:object>
      </w:r>
      <w:r w:rsidRPr="00072369">
        <w:rPr>
          <w:rFonts w:eastAsia="Georgia" w:cs="Times New Roman"/>
          <w:kern w:val="0"/>
          <w14:ligatures w14:val="none"/>
        </w:rPr>
        <w:t>. Giá trị của x bằng bao nhiêu (</w:t>
      </w:r>
      <w:r w:rsidRPr="00072369">
        <w:rPr>
          <w:rFonts w:eastAsia="Georgia" w:cs="Times New Roman"/>
          <w:i/>
          <w:iCs/>
          <w:kern w:val="0"/>
          <w14:ligatures w14:val="none"/>
        </w:rPr>
        <w:t>làm tròn kết quả đến chữ số hàng phần trăm</w:t>
      </w:r>
      <w:r w:rsidRPr="00072369">
        <w:rPr>
          <w:rFonts w:eastAsia="Georgia" w:cs="Times New Roman"/>
          <w:kern w:val="0"/>
          <w14:ligatures w14:val="none"/>
        </w:rPr>
        <w:t>)?</w:t>
      </w:r>
    </w:p>
    <w:p w14:paraId="6776C355" w14:textId="77777777" w:rsidR="00072369" w:rsidRDefault="00072369" w:rsidP="00072369">
      <w:pPr>
        <w:widowControl w:val="0"/>
        <w:tabs>
          <w:tab w:val="left" w:pos="284"/>
          <w:tab w:val="left" w:pos="2835"/>
          <w:tab w:val="left" w:pos="5387"/>
          <w:tab w:val="left" w:pos="7938"/>
        </w:tabs>
        <w:spacing w:beforeLines="20" w:before="48" w:afterLines="20" w:after="48" w:line="240" w:lineRule="auto"/>
        <w:jc w:val="both"/>
        <w:rPr>
          <w:rFonts w:eastAsia="Calibri" w:cs="Times New Roman"/>
          <w:kern w:val="0"/>
          <w14:ligatures w14:val="none"/>
        </w:rPr>
      </w:pPr>
      <w:r>
        <w:rPr>
          <w:b/>
        </w:rPr>
        <w:t xml:space="preserve">Câu 5. </w:t>
      </w:r>
      <w:r w:rsidRPr="00072369">
        <w:rPr>
          <w:rFonts w:eastAsia="Calibri" w:cs="Times New Roman"/>
          <w:kern w:val="0"/>
          <w14:ligatures w14:val="none"/>
        </w:rPr>
        <w:t xml:space="preserve">Một lượng khí trong một xilanh hình trụ bị nung nóng, khí nở ra đẩy pit-tông lên làm thể tích tăng thêm </w:t>
      </w:r>
      <w:r w:rsidRPr="00072369">
        <w:rPr>
          <w:rFonts w:eastAsia="Calibri" w:cs="Times New Roman"/>
          <w:kern w:val="0"/>
          <w:position w:val="-10"/>
          <w14:ligatures w14:val="none"/>
        </w:rPr>
        <w:object w:dxaOrig="840" w:dyaOrig="360" w14:anchorId="0CB692E9">
          <v:shape id="_x0000_i1069" type="#_x0000_t75" style="width:42pt;height:18.5pt" o:ole="">
            <v:imagedata r:id="rId108" o:title=""/>
          </v:shape>
          <o:OLEObject Type="Embed" ProgID="Equation.DSMT4" ShapeID="_x0000_i1069" DrawAspect="Content" ObjectID="_1833598705" r:id="rId109"/>
        </w:object>
      </w:r>
      <w:r w:rsidRPr="00072369">
        <w:rPr>
          <w:rFonts w:eastAsia="Calibri" w:cs="Times New Roman"/>
          <w:kern w:val="0"/>
          <w14:ligatures w14:val="none"/>
        </w:rPr>
        <w:t xml:space="preserve"> và nội năng tăng thêm 1268 J. Biết áp suất của khối khí là </w:t>
      </w:r>
      <w:r w:rsidRPr="00072369">
        <w:rPr>
          <w:rFonts w:eastAsia="Calibri" w:cs="Times New Roman"/>
          <w:kern w:val="0"/>
          <w:position w:val="-6"/>
          <w14:ligatures w14:val="none"/>
        </w:rPr>
        <w:object w:dxaOrig="920" w:dyaOrig="320" w14:anchorId="532EB47C">
          <v:shape id="_x0000_i1070" type="#_x0000_t75" style="width:46pt;height:16pt" o:ole="">
            <v:imagedata r:id="rId110" o:title=""/>
          </v:shape>
          <o:OLEObject Type="Embed" ProgID="Equation.DSMT4" ShapeID="_x0000_i1070" DrawAspect="Content" ObjectID="_1833598706" r:id="rId111"/>
        </w:object>
      </w:r>
      <w:r w:rsidRPr="00072369">
        <w:rPr>
          <w:rFonts w:eastAsia="Calibri" w:cs="Times New Roman"/>
          <w:kern w:val="0"/>
          <w14:ligatures w14:val="none"/>
        </w:rPr>
        <w:t xml:space="preserve"> và không đổi trong quá trình giãn nở. Nhiệt lượng đã truyền cho khí bằng bao nhiêu J (</w:t>
      </w:r>
      <w:r w:rsidRPr="00072369">
        <w:rPr>
          <w:rFonts w:eastAsia="Calibri" w:cs="Times New Roman"/>
          <w:i/>
          <w:iCs/>
          <w:kern w:val="0"/>
          <w14:ligatures w14:val="none"/>
        </w:rPr>
        <w:t>viết kết quả đến chữ số hàng đơn vị</w:t>
      </w:r>
      <w:r w:rsidRPr="00072369">
        <w:rPr>
          <w:rFonts w:eastAsia="Calibri" w:cs="Times New Roman"/>
          <w:kern w:val="0"/>
          <w14:ligatures w14:val="none"/>
        </w:rPr>
        <w:t>)?</w:t>
      </w:r>
    </w:p>
    <w:p w14:paraId="07EB9744" w14:textId="77777777" w:rsidR="00072369" w:rsidRPr="00072369" w:rsidRDefault="00072369" w:rsidP="00072369">
      <w:pPr>
        <w:tabs>
          <w:tab w:val="left" w:pos="283"/>
        </w:tabs>
        <w:spacing w:line="240" w:lineRule="auto"/>
        <w:jc w:val="both"/>
        <w:rPr>
          <w:rFonts w:eastAsia="Times New Roman" w:cs="Times New Roman"/>
          <w:kern w:val="0"/>
          <w:lang w:val="vi-VN" w:eastAsia="vi-VN"/>
          <w14:ligatures w14:val="none"/>
        </w:rPr>
      </w:pPr>
      <w:r>
        <w:rPr>
          <w:b/>
        </w:rPr>
        <w:t xml:space="preserve">Câu 6. </w:t>
      </w:r>
      <w:r w:rsidRPr="00072369">
        <w:rPr>
          <w:rFonts w:eastAsia="Times New Roman" w:cs="Times New Roman"/>
          <w:kern w:val="0"/>
          <w:lang w:val="pt-BR" w:eastAsia="vi-VN"/>
          <w14:ligatures w14:val="none"/>
        </w:rPr>
        <w:t>Một</w:t>
      </w:r>
      <w:r w:rsidRPr="00072369">
        <w:rPr>
          <w:rFonts w:eastAsia="Times New Roman" w:cs="Times New Roman"/>
          <w:kern w:val="0"/>
          <w:lang w:val="vi-VN" w:eastAsia="vi-VN"/>
          <w14:ligatures w14:val="none"/>
        </w:rPr>
        <w:t xml:space="preserve"> khung dây dẫn phẳng gồm 250 vòng dây, mỗi vòng có diện tích 50 cm</w:t>
      </w:r>
      <w:r w:rsidRPr="00072369">
        <w:rPr>
          <w:rFonts w:eastAsia="Times New Roman" w:cs="Times New Roman"/>
          <w:kern w:val="0"/>
          <w:vertAlign w:val="superscript"/>
          <w:lang w:val="vi-VN" w:eastAsia="vi-VN"/>
          <w14:ligatures w14:val="none"/>
        </w:rPr>
        <w:t>2</w:t>
      </w:r>
      <w:r w:rsidRPr="00072369">
        <w:rPr>
          <w:rFonts w:eastAsia="Times New Roman" w:cs="Times New Roman"/>
          <w:kern w:val="0"/>
          <w:lang w:val="vi-VN" w:eastAsia="vi-VN"/>
          <w14:ligatures w14:val="none"/>
        </w:rPr>
        <w:t xml:space="preserve">. Khung dây dẫn được đặt trong một từ trường đều có độ lớn cảm ứng từ bằng 0,45 T. Cho khung dây dẫn quay quanh trục nằm trong mặt phẳng khung dây và vuông góc với các đường sức từ. Biết điện trở của khung dây là 5 </w:t>
      </w:r>
      <w:r w:rsidRPr="00072369">
        <w:rPr>
          <w:rFonts w:eastAsia="Times New Roman" w:cs="Times New Roman"/>
          <w:kern w:val="0"/>
          <w:lang w:val="vi-VN" w:eastAsia="vi-VN"/>
          <w14:ligatures w14:val="none"/>
        </w:rPr>
        <w:sym w:font="Symbol" w:char="F057"/>
      </w:r>
      <w:r w:rsidRPr="00072369">
        <w:rPr>
          <w:rFonts w:eastAsia="Times New Roman" w:cs="Times New Roman"/>
          <w:kern w:val="0"/>
          <w:lang w:val="vi-VN" w:eastAsia="vi-VN"/>
          <w14:ligatures w14:val="none"/>
        </w:rPr>
        <w:t>. Khi khung dây quay đều quanh trục, cường độ dòng điện cảm ứng hiệu dụng xuất hiện trong khung dây là 1 A. Tốc độ quay của khung dây bằng bao nhiêu vòng/giây? (Làm tròn kết quả đến chữ số hàng đơn vị)</w:t>
      </w:r>
    </w:p>
    <w:p w14:paraId="30E89D5D" w14:textId="77777777" w:rsidR="00FC5072" w:rsidRDefault="00FC5072"/>
    <w:p w14:paraId="288009A8" w14:textId="77777777" w:rsidR="00775CF0" w:rsidRPr="00775CF0" w:rsidRDefault="00775CF0" w:rsidP="00775CF0">
      <w:pPr>
        <w:spacing w:line="312" w:lineRule="auto"/>
        <w:jc w:val="center"/>
        <w:rPr>
          <w:rFonts w:eastAsia="Calibri" w:cs="Times New Roman"/>
          <w:b/>
          <w:sz w:val="28"/>
          <w:szCs w:val="28"/>
        </w:rPr>
      </w:pPr>
      <w:r w:rsidRPr="00775CF0">
        <w:rPr>
          <w:rFonts w:eastAsia="Calibri" w:cs="Times New Roman"/>
          <w:b/>
          <w:sz w:val="28"/>
          <w:szCs w:val="28"/>
          <w:lang w:val="vi-VN"/>
        </w:rPr>
        <w:t>------------------------------- HẾT --------------------------------</w:t>
      </w:r>
    </w:p>
    <w:p w14:paraId="52FF2DF9" w14:textId="77777777" w:rsidR="00775CF0" w:rsidRPr="00775CF0" w:rsidRDefault="00775CF0" w:rsidP="00775CF0">
      <w:pPr>
        <w:spacing w:line="312" w:lineRule="auto"/>
        <w:jc w:val="center"/>
        <w:rPr>
          <w:rFonts w:eastAsia="Calibri" w:cs="Times New Roman"/>
          <w:b/>
          <w:szCs w:val="22"/>
        </w:rPr>
      </w:pPr>
    </w:p>
    <w:p w14:paraId="22938F49" w14:textId="77777777" w:rsidR="00775CF0" w:rsidRPr="00775CF0" w:rsidRDefault="00775CF0" w:rsidP="00775CF0">
      <w:pPr>
        <w:spacing w:line="259" w:lineRule="auto"/>
        <w:jc w:val="center"/>
        <w:rPr>
          <w:rFonts w:eastAsia="Yu Mincho" w:cs="Times New Roman"/>
          <w:kern w:val="0"/>
          <w:szCs w:val="22"/>
          <w:lang w:eastAsia="ja-JP"/>
          <w14:ligatures w14:val="none"/>
        </w:rPr>
      </w:pPr>
    </w:p>
    <w:p w14:paraId="6E18041A" w14:textId="77777777" w:rsidR="00775CF0" w:rsidRPr="00775CF0" w:rsidRDefault="00775CF0" w:rsidP="00775CF0">
      <w:pPr>
        <w:spacing w:line="259" w:lineRule="auto"/>
        <w:rPr>
          <w:rFonts w:eastAsia="Yu Mincho" w:cs="Times New Roman"/>
          <w:kern w:val="0"/>
          <w:szCs w:val="22"/>
          <w:lang w:eastAsia="ja-JP"/>
          <w14:ligatures w14:val="none"/>
        </w:rPr>
      </w:pPr>
    </w:p>
    <w:p w14:paraId="2A6251A2" w14:textId="77777777" w:rsidR="00775CF0" w:rsidRPr="00775CF0" w:rsidRDefault="00775CF0" w:rsidP="00775CF0">
      <w:pPr>
        <w:spacing w:line="259" w:lineRule="auto"/>
        <w:rPr>
          <w:rFonts w:eastAsia="Yu Mincho" w:cs="Times New Roman"/>
          <w:kern w:val="0"/>
          <w:szCs w:val="22"/>
          <w:lang w:eastAsia="ja-JP"/>
          <w14:ligatures w14:val="none"/>
        </w:rPr>
      </w:pPr>
    </w:p>
    <w:p w14:paraId="18E274D1" w14:textId="77777777" w:rsidR="00775CF0" w:rsidRPr="00775CF0" w:rsidRDefault="00775CF0" w:rsidP="00775CF0">
      <w:pPr>
        <w:spacing w:line="360" w:lineRule="auto"/>
        <w:rPr>
          <w:rFonts w:eastAsia="Calibri" w:cs="Times New Roman"/>
          <w:sz w:val="28"/>
          <w:szCs w:val="28"/>
        </w:rPr>
      </w:pPr>
      <w:r w:rsidRPr="00775CF0">
        <w:rPr>
          <w:rFonts w:eastAsia="Calibri" w:cs="Times New Roman"/>
          <w:sz w:val="28"/>
          <w:szCs w:val="28"/>
        </w:rPr>
        <w:t>Họ và tên thí sinh……………………………Số báo danh……………………….</w:t>
      </w:r>
    </w:p>
    <w:p w14:paraId="42A83BE9" w14:textId="77777777" w:rsidR="00775CF0" w:rsidRPr="00775CF0" w:rsidRDefault="00775CF0" w:rsidP="00775CF0">
      <w:pPr>
        <w:spacing w:line="360" w:lineRule="auto"/>
        <w:rPr>
          <w:rFonts w:eastAsia="Calibri" w:cs="Times New Roman"/>
          <w:sz w:val="28"/>
          <w:szCs w:val="28"/>
        </w:rPr>
      </w:pPr>
      <w:r w:rsidRPr="00775CF0">
        <w:rPr>
          <w:rFonts w:eastAsia="Calibri" w:cs="Times New Roman"/>
          <w:sz w:val="28"/>
          <w:szCs w:val="28"/>
        </w:rPr>
        <w:t>Họ tên, chữ kí của giám thị .............………………………………………………</w:t>
      </w:r>
    </w:p>
    <w:p w14:paraId="4B0F2625" w14:textId="77777777" w:rsidR="00775CF0" w:rsidRPr="00775CF0" w:rsidRDefault="00775CF0" w:rsidP="00775CF0">
      <w:pPr>
        <w:spacing w:line="360" w:lineRule="auto"/>
        <w:rPr>
          <w:rFonts w:eastAsia="Calibri" w:cs="Times New Roman"/>
          <w:b/>
          <w:i/>
          <w:sz w:val="28"/>
          <w:szCs w:val="28"/>
        </w:rPr>
      </w:pPr>
      <w:r w:rsidRPr="00775CF0">
        <w:rPr>
          <w:rFonts w:eastAsia="Calibri" w:cs="Times New Roman"/>
          <w:sz w:val="28"/>
          <w:szCs w:val="28"/>
          <w:lang w:val="vi-VN"/>
        </w:rPr>
        <w:t xml:space="preserve">       </w:t>
      </w:r>
      <w:r w:rsidRPr="00775CF0">
        <w:rPr>
          <w:rFonts w:eastAsia="Calibri" w:cs="Times New Roman"/>
          <w:b/>
          <w:i/>
          <w:sz w:val="28"/>
          <w:szCs w:val="28"/>
          <w:lang w:val="vi-VN"/>
        </w:rPr>
        <w:t>(Giám thị không giải thích gì thêm. Thí sinh không được sử dụng tài</w:t>
      </w:r>
      <w:r w:rsidRPr="00775CF0">
        <w:rPr>
          <w:rFonts w:eastAsia="Calibri" w:cs="Times New Roman"/>
          <w:b/>
          <w:i/>
          <w:sz w:val="28"/>
          <w:szCs w:val="28"/>
        </w:rPr>
        <w:t xml:space="preserve"> liệu</w:t>
      </w:r>
      <w:r w:rsidRPr="00775CF0">
        <w:rPr>
          <w:rFonts w:eastAsia="Calibri" w:cs="Times New Roman"/>
          <w:b/>
          <w:i/>
          <w:sz w:val="28"/>
          <w:szCs w:val="28"/>
          <w:lang w:val="vi-VN"/>
        </w:rPr>
        <w:t xml:space="preserve"> )</w:t>
      </w:r>
    </w:p>
    <w:p w14:paraId="66E9B939" w14:textId="43B2414D" w:rsidR="00FC5072" w:rsidRDefault="00FC5072" w:rsidP="00775CF0">
      <w:pPr>
        <w:jc w:val="center"/>
      </w:pPr>
    </w:p>
    <w:sectPr w:rsidR="00FC5072" w:rsidSect="009B70D8">
      <w:footerReference w:type="default" r:id="rId112"/>
      <w:pgSz w:w="11906" w:h="16838"/>
      <w:pgMar w:top="567" w:right="567" w:bottom="567" w:left="680"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6A06A" w14:textId="77777777" w:rsidR="00633B39" w:rsidRDefault="00633B39">
      <w:pPr>
        <w:spacing w:line="240" w:lineRule="auto"/>
      </w:pPr>
      <w:r>
        <w:separator/>
      </w:r>
    </w:p>
  </w:endnote>
  <w:endnote w:type="continuationSeparator" w:id="0">
    <w:p w14:paraId="749F23B1" w14:textId="77777777" w:rsidR="00633B39" w:rsidRDefault="00633B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055C" w14:textId="312B023F" w:rsidR="00FC5072" w:rsidRDefault="00000000" w:rsidP="00B87857">
    <w:pPr>
      <w:pBdr>
        <w:top w:val="single" w:sz="6" w:space="1" w:color="auto"/>
      </w:pBdr>
      <w:tabs>
        <w:tab w:val="right" w:pos="10489"/>
      </w:tabs>
      <w:spacing w:line="240" w:lineRule="auto"/>
      <w:jc w:val="center"/>
    </w:pPr>
    <w:r>
      <w:t>Mã đề 121</w:t>
    </w:r>
    <w:r w:rsidR="00B87857">
      <w:t>-</w:t>
    </w:r>
    <w:r>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85456" w14:textId="77777777" w:rsidR="00633B39" w:rsidRDefault="00633B39">
      <w:pPr>
        <w:spacing w:line="240" w:lineRule="auto"/>
      </w:pPr>
      <w:r>
        <w:separator/>
      </w:r>
    </w:p>
  </w:footnote>
  <w:footnote w:type="continuationSeparator" w:id="0">
    <w:p w14:paraId="260B540B" w14:textId="77777777" w:rsidR="00633B39" w:rsidRDefault="00633B3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C6C20"/>
    <w:multiLevelType w:val="hybridMultilevel"/>
    <w:tmpl w:val="E0188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42890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369"/>
    <w:rsid w:val="00034986"/>
    <w:rsid w:val="00072369"/>
    <w:rsid w:val="00083ECC"/>
    <w:rsid w:val="000B67BB"/>
    <w:rsid w:val="0013376C"/>
    <w:rsid w:val="001457B0"/>
    <w:rsid w:val="00150B49"/>
    <w:rsid w:val="001861E6"/>
    <w:rsid w:val="00264A6C"/>
    <w:rsid w:val="002E45A8"/>
    <w:rsid w:val="003201C1"/>
    <w:rsid w:val="00334DDE"/>
    <w:rsid w:val="00371691"/>
    <w:rsid w:val="004165A8"/>
    <w:rsid w:val="004225ED"/>
    <w:rsid w:val="00427E99"/>
    <w:rsid w:val="00542883"/>
    <w:rsid w:val="005C7FC4"/>
    <w:rsid w:val="005E6EDC"/>
    <w:rsid w:val="00633B39"/>
    <w:rsid w:val="00775CF0"/>
    <w:rsid w:val="007A31DA"/>
    <w:rsid w:val="00997349"/>
    <w:rsid w:val="009B70D8"/>
    <w:rsid w:val="00A10843"/>
    <w:rsid w:val="00AA6225"/>
    <w:rsid w:val="00AB14C2"/>
    <w:rsid w:val="00B1467A"/>
    <w:rsid w:val="00B87857"/>
    <w:rsid w:val="00C563D7"/>
    <w:rsid w:val="00C832FA"/>
    <w:rsid w:val="00D66A72"/>
    <w:rsid w:val="00DC13DD"/>
    <w:rsid w:val="00DC2ECE"/>
    <w:rsid w:val="00E20DBF"/>
    <w:rsid w:val="00E42CDF"/>
    <w:rsid w:val="00EC239A"/>
    <w:rsid w:val="00ED75E4"/>
    <w:rsid w:val="00FC50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04AE2"/>
  <w15:chartTrackingRefBased/>
  <w15:docId w15:val="{70D58B11-B341-4736-B84F-E1768B602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rPr>
  </w:style>
  <w:style w:type="paragraph" w:styleId="Heading1">
    <w:name w:val="heading 1"/>
    <w:basedOn w:val="Normal"/>
    <w:next w:val="Normal"/>
    <w:link w:val="Heading1Char"/>
    <w:uiPriority w:val="9"/>
    <w:qFormat/>
    <w:rsid w:val="00072369"/>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72369"/>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72369"/>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72369"/>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72369"/>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72369"/>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72369"/>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7236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7236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23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723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723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723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723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723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723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723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72369"/>
    <w:rPr>
      <w:rFonts w:eastAsiaTheme="majorEastAsia" w:cstheme="majorBidi"/>
      <w:color w:val="272727" w:themeColor="text1" w:themeTint="D8"/>
    </w:rPr>
  </w:style>
  <w:style w:type="paragraph" w:styleId="Title">
    <w:name w:val="Title"/>
    <w:basedOn w:val="Normal"/>
    <w:next w:val="Normal"/>
    <w:link w:val="TitleChar"/>
    <w:uiPriority w:val="10"/>
    <w:qFormat/>
    <w:rsid w:val="000723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723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23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723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72369"/>
    <w:pPr>
      <w:spacing w:before="160"/>
      <w:jc w:val="center"/>
    </w:pPr>
    <w:rPr>
      <w:i/>
      <w:iCs/>
      <w:color w:val="404040" w:themeColor="text1" w:themeTint="BF"/>
    </w:rPr>
  </w:style>
  <w:style w:type="character" w:customStyle="1" w:styleId="QuoteChar">
    <w:name w:val="Quote Char"/>
    <w:basedOn w:val="DefaultParagraphFont"/>
    <w:link w:val="Quote"/>
    <w:uiPriority w:val="29"/>
    <w:rsid w:val="00072369"/>
    <w:rPr>
      <w:i/>
      <w:iCs/>
      <w:color w:val="404040" w:themeColor="text1" w:themeTint="BF"/>
    </w:rPr>
  </w:style>
  <w:style w:type="paragraph" w:styleId="ListParagraph">
    <w:name w:val="List Paragraph"/>
    <w:basedOn w:val="Normal"/>
    <w:uiPriority w:val="34"/>
    <w:qFormat/>
    <w:rsid w:val="00072369"/>
    <w:pPr>
      <w:ind w:left="720"/>
      <w:contextualSpacing/>
    </w:pPr>
  </w:style>
  <w:style w:type="character" w:styleId="IntenseEmphasis">
    <w:name w:val="Intense Emphasis"/>
    <w:basedOn w:val="DefaultParagraphFont"/>
    <w:uiPriority w:val="21"/>
    <w:qFormat/>
    <w:rsid w:val="00072369"/>
    <w:rPr>
      <w:i/>
      <w:iCs/>
      <w:color w:val="0F4761" w:themeColor="accent1" w:themeShade="BF"/>
    </w:rPr>
  </w:style>
  <w:style w:type="paragraph" w:styleId="IntenseQuote">
    <w:name w:val="Intense Quote"/>
    <w:basedOn w:val="Normal"/>
    <w:next w:val="Normal"/>
    <w:link w:val="IntenseQuoteChar"/>
    <w:uiPriority w:val="30"/>
    <w:qFormat/>
    <w:rsid w:val="000723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72369"/>
    <w:rPr>
      <w:i/>
      <w:iCs/>
      <w:color w:val="0F4761" w:themeColor="accent1" w:themeShade="BF"/>
    </w:rPr>
  </w:style>
  <w:style w:type="character" w:styleId="IntenseReference">
    <w:name w:val="Intense Reference"/>
    <w:basedOn w:val="DefaultParagraphFont"/>
    <w:uiPriority w:val="32"/>
    <w:qFormat/>
    <w:rsid w:val="00072369"/>
    <w:rPr>
      <w:b/>
      <w:bCs/>
      <w:smallCaps/>
      <w:color w:val="0F4761" w:themeColor="accent1" w:themeShade="BF"/>
      <w:spacing w:val="5"/>
    </w:rPr>
  </w:style>
  <w:style w:type="table" w:customStyle="1" w:styleId="trongbang1">
    <w:name w:val="trongbang1"/>
    <w:basedOn w:val="TableNormal"/>
    <w:next w:val="TableGrid"/>
    <w:qFormat/>
    <w:rsid w:val="00072369"/>
    <w:pPr>
      <w:spacing w:after="0" w:line="240" w:lineRule="auto"/>
    </w:pPr>
    <w:rPr>
      <w:rFonts w:asci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72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7857"/>
    <w:pPr>
      <w:tabs>
        <w:tab w:val="center" w:pos="4680"/>
        <w:tab w:val="right" w:pos="9360"/>
      </w:tabs>
      <w:spacing w:line="240" w:lineRule="auto"/>
    </w:pPr>
  </w:style>
  <w:style w:type="character" w:customStyle="1" w:styleId="HeaderChar">
    <w:name w:val="Header Char"/>
    <w:basedOn w:val="DefaultParagraphFont"/>
    <w:link w:val="Header"/>
    <w:uiPriority w:val="99"/>
    <w:rsid w:val="00B87857"/>
    <w:rPr>
      <w:rFonts w:ascii="Times New Roman" w:hAnsi="Times New Roman"/>
      <w:color w:val="000000"/>
    </w:rPr>
  </w:style>
  <w:style w:type="paragraph" w:styleId="Footer">
    <w:name w:val="footer"/>
    <w:basedOn w:val="Normal"/>
    <w:link w:val="FooterChar"/>
    <w:uiPriority w:val="99"/>
    <w:unhideWhenUsed/>
    <w:rsid w:val="00B87857"/>
    <w:pPr>
      <w:tabs>
        <w:tab w:val="center" w:pos="4680"/>
        <w:tab w:val="right" w:pos="9360"/>
      </w:tabs>
      <w:spacing w:line="240" w:lineRule="auto"/>
    </w:pPr>
  </w:style>
  <w:style w:type="character" w:customStyle="1" w:styleId="FooterChar">
    <w:name w:val="Footer Char"/>
    <w:basedOn w:val="DefaultParagraphFont"/>
    <w:link w:val="Footer"/>
    <w:uiPriority w:val="99"/>
    <w:rsid w:val="00B87857"/>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8.wmf"/><Relationship Id="rId42" Type="http://schemas.openxmlformats.org/officeDocument/2006/relationships/image" Target="media/image21.wmf"/><Relationship Id="rId47" Type="http://schemas.openxmlformats.org/officeDocument/2006/relationships/oleObject" Target="embeddings/oleObject18.bin"/><Relationship Id="rId63" Type="http://schemas.openxmlformats.org/officeDocument/2006/relationships/image" Target="media/image32.wmf"/><Relationship Id="rId68" Type="http://schemas.openxmlformats.org/officeDocument/2006/relationships/oleObject" Target="embeddings/oleObject28.bin"/><Relationship Id="rId84" Type="http://schemas.openxmlformats.org/officeDocument/2006/relationships/image" Target="media/image44.png"/><Relationship Id="rId89" Type="http://schemas.openxmlformats.org/officeDocument/2006/relationships/image" Target="media/image48.wmf"/><Relationship Id="rId112"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3.png"/><Relationship Id="rId107" Type="http://schemas.openxmlformats.org/officeDocument/2006/relationships/oleObject" Target="embeddings/oleObject44.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6.wmf"/><Relationship Id="rId37" Type="http://schemas.openxmlformats.org/officeDocument/2006/relationships/oleObject" Target="embeddings/oleObject13.bin"/><Relationship Id="rId40" Type="http://schemas.openxmlformats.org/officeDocument/2006/relationships/image" Target="media/image20.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40.wmf"/><Relationship Id="rId87" Type="http://schemas.openxmlformats.org/officeDocument/2006/relationships/image" Target="media/image47.wmf"/><Relationship Id="rId102" Type="http://schemas.openxmlformats.org/officeDocument/2006/relationships/image" Target="media/image55.wmf"/><Relationship Id="rId110" Type="http://schemas.openxmlformats.org/officeDocument/2006/relationships/image" Target="media/image59.wmf"/><Relationship Id="rId5" Type="http://schemas.openxmlformats.org/officeDocument/2006/relationships/footnotes" Target="footnotes.xml"/><Relationship Id="rId61" Type="http://schemas.openxmlformats.org/officeDocument/2006/relationships/image" Target="media/image31.wmf"/><Relationship Id="rId82" Type="http://schemas.openxmlformats.org/officeDocument/2006/relationships/image" Target="media/image42.jpg"/><Relationship Id="rId90" Type="http://schemas.openxmlformats.org/officeDocument/2006/relationships/oleObject" Target="embeddings/oleObject36.bin"/><Relationship Id="rId95" Type="http://schemas.openxmlformats.org/officeDocument/2006/relationships/oleObject" Target="embeddings/oleObject38.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4.png"/><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4.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5.wmf"/><Relationship Id="rId77" Type="http://schemas.openxmlformats.org/officeDocument/2006/relationships/image" Target="media/image39.wmf"/><Relationship Id="rId100" Type="http://schemas.openxmlformats.org/officeDocument/2006/relationships/image" Target="media/image54.wmf"/><Relationship Id="rId105" Type="http://schemas.openxmlformats.org/officeDocument/2006/relationships/oleObject" Target="embeddings/oleObject43.bin"/><Relationship Id="rId113"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0.bin"/><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image" Target="media/image45.jpg"/><Relationship Id="rId93" Type="http://schemas.openxmlformats.org/officeDocument/2006/relationships/oleObject" Target="embeddings/oleObject37.bin"/><Relationship Id="rId98" Type="http://schemas.openxmlformats.org/officeDocument/2006/relationships/image" Target="media/image53.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1.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image" Target="media/image30.wmf"/><Relationship Id="rId67" Type="http://schemas.openxmlformats.org/officeDocument/2006/relationships/image" Target="media/image34.wmf"/><Relationship Id="rId103" Type="http://schemas.openxmlformats.org/officeDocument/2006/relationships/oleObject" Target="embeddings/oleObject42.bin"/><Relationship Id="rId108" Type="http://schemas.openxmlformats.org/officeDocument/2006/relationships/image" Target="media/image58.wmf"/><Relationship Id="rId20" Type="http://schemas.openxmlformats.org/officeDocument/2006/relationships/oleObject" Target="embeddings/oleObject7.bin"/><Relationship Id="rId41" Type="http://schemas.openxmlformats.org/officeDocument/2006/relationships/oleObject" Target="embeddings/oleObject15.bin"/><Relationship Id="rId54" Type="http://schemas.openxmlformats.org/officeDocument/2006/relationships/image" Target="media/image27.png"/><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8.wmf"/><Relationship Id="rId83" Type="http://schemas.openxmlformats.org/officeDocument/2006/relationships/image" Target="media/image43.png"/><Relationship Id="rId88" Type="http://schemas.openxmlformats.org/officeDocument/2006/relationships/oleObject" Target="embeddings/oleObject35.bin"/><Relationship Id="rId91" Type="http://schemas.openxmlformats.org/officeDocument/2006/relationships/image" Target="media/image49.png"/><Relationship Id="rId96" Type="http://schemas.openxmlformats.org/officeDocument/2006/relationships/image" Target="media/image52.wmf"/><Relationship Id="rId111" Type="http://schemas.openxmlformats.org/officeDocument/2006/relationships/oleObject" Target="embeddings/oleObject46.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jpg"/><Relationship Id="rId28" Type="http://schemas.openxmlformats.org/officeDocument/2006/relationships/image" Target="media/image12.png"/><Relationship Id="rId36" Type="http://schemas.openxmlformats.org/officeDocument/2006/relationships/image" Target="media/image18.wmf"/><Relationship Id="rId49" Type="http://schemas.openxmlformats.org/officeDocument/2006/relationships/oleObject" Target="embeddings/oleObject19.bin"/><Relationship Id="rId57" Type="http://schemas.openxmlformats.org/officeDocument/2006/relationships/image" Target="media/image29.wmf"/><Relationship Id="rId106" Type="http://schemas.openxmlformats.org/officeDocument/2006/relationships/image" Target="media/image57.wmf"/><Relationship Id="rId114"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5.png"/><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oleObject" Target="embeddings/oleObject24.bin"/><Relationship Id="rId65" Type="http://schemas.openxmlformats.org/officeDocument/2006/relationships/image" Target="media/image33.wmf"/><Relationship Id="rId73" Type="http://schemas.openxmlformats.org/officeDocument/2006/relationships/image" Target="media/image37.wmf"/><Relationship Id="rId78" Type="http://schemas.openxmlformats.org/officeDocument/2006/relationships/oleObject" Target="embeddings/oleObject33.bin"/><Relationship Id="rId81" Type="http://schemas.openxmlformats.org/officeDocument/2006/relationships/image" Target="media/image41.jpg"/><Relationship Id="rId86" Type="http://schemas.openxmlformats.org/officeDocument/2006/relationships/image" Target="media/image46.png"/><Relationship Id="rId94" Type="http://schemas.openxmlformats.org/officeDocument/2006/relationships/image" Target="media/image51.wmf"/><Relationship Id="rId99" Type="http://schemas.openxmlformats.org/officeDocument/2006/relationships/oleObject" Target="embeddings/oleObject40.bin"/><Relationship Id="rId101" Type="http://schemas.openxmlformats.org/officeDocument/2006/relationships/oleObject" Target="embeddings/oleObject41.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4.bin"/><Relationship Id="rId109" Type="http://schemas.openxmlformats.org/officeDocument/2006/relationships/oleObject" Target="embeddings/oleObject45.bin"/><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image" Target="media/image28.wmf"/><Relationship Id="rId76" Type="http://schemas.openxmlformats.org/officeDocument/2006/relationships/oleObject" Target="embeddings/oleObject32.bin"/><Relationship Id="rId97" Type="http://schemas.openxmlformats.org/officeDocument/2006/relationships/oleObject" Target="embeddings/oleObject39.bin"/><Relationship Id="rId104" Type="http://schemas.openxmlformats.org/officeDocument/2006/relationships/image" Target="media/image56.wmf"/><Relationship Id="rId7" Type="http://schemas.openxmlformats.org/officeDocument/2006/relationships/image" Target="media/image1.wmf"/><Relationship Id="rId71" Type="http://schemas.openxmlformats.org/officeDocument/2006/relationships/image" Target="media/image36.wmf"/><Relationship Id="rId92" Type="http://schemas.openxmlformats.org/officeDocument/2006/relationships/image" Target="media/image50.wmf"/></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2003</Words>
  <Characters>11422</Characters>
  <Application>Microsoft Office Word</Application>
  <DocSecurity>0</DocSecurity>
  <Lines>95</Lines>
  <Paragraphs>26</Paragraphs>
  <ScaleCrop>false</ScaleCrop>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27</cp:revision>
  <cp:lastPrinted>2026-02-26T01:10:00Z</cp:lastPrinted>
  <dcterms:created xsi:type="dcterms:W3CDTF">2026-02-23T20:20:00Z</dcterms:created>
  <dcterms:modified xsi:type="dcterms:W3CDTF">2026-02-26T01:10:00Z</dcterms:modified>
  <cp:version>1.0</cp:version>
</cp:coreProperties>
</file>